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pPr>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268"/>
        <w:gridCol w:w="1344"/>
        <w:gridCol w:w="864"/>
        <w:gridCol w:w="192"/>
        <w:gridCol w:w="1007"/>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kern w:val="0"/>
                <w:sz w:val="24"/>
              </w:rPr>
            </w:pPr>
            <w:r>
              <w:rPr>
                <w:rFonts w:hint="eastAsia"/>
                <w:kern w:val="0"/>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kern w:val="0"/>
                <w:sz w:val="24"/>
              </w:rPr>
            </w:pPr>
            <w:r>
              <w:rPr>
                <w:rFonts w:hint="eastAsia"/>
                <w:kern w:val="0"/>
                <w:sz w:val="24"/>
              </w:rPr>
              <w:t>江苏奥力威传感高科股份有限公司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kern w:val="0"/>
                <w:sz w:val="24"/>
              </w:rPr>
            </w:pPr>
            <w:r>
              <w:rPr>
                <w:rFonts w:hint="eastAsia"/>
                <w:kern w:val="0"/>
                <w:sz w:val="24"/>
              </w:rPr>
              <w:t>机构代码</w:t>
            </w:r>
          </w:p>
        </w:tc>
        <w:tc>
          <w:tcPr>
            <w:tcW w:w="1941"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kern w:val="0"/>
                <w:sz w:val="24"/>
              </w:rPr>
            </w:pPr>
            <w:r>
              <w:rPr>
                <w:rFonts w:hint="eastAsia"/>
                <w:kern w:val="0"/>
                <w:sz w:val="24"/>
              </w:rPr>
              <w:t>区    域</w:t>
            </w:r>
          </w:p>
        </w:tc>
        <w:tc>
          <w:tcPr>
            <w:tcW w:w="1268"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kern w:val="0"/>
                <w:sz w:val="24"/>
              </w:rPr>
            </w:pPr>
            <w:r>
              <w:rPr>
                <w:rFonts w:hint="eastAsia"/>
                <w:kern w:val="0"/>
                <w:sz w:val="24"/>
              </w:rPr>
              <w:t>邗江</w:t>
            </w:r>
          </w:p>
        </w:tc>
        <w:tc>
          <w:tcPr>
            <w:tcW w:w="1344"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kern w:val="0"/>
                <w:sz w:val="24"/>
              </w:rPr>
            </w:pPr>
            <w:r>
              <w:rPr>
                <w:rFonts w:hint="eastAsia"/>
                <w:kern w:val="0"/>
                <w:sz w:val="24"/>
              </w:rPr>
              <w:t>联系人</w:t>
            </w:r>
          </w:p>
        </w:tc>
        <w:tc>
          <w:tcPr>
            <w:tcW w:w="1056"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eastAsia"/>
                <w:kern w:val="0"/>
                <w:sz w:val="24"/>
              </w:rPr>
            </w:pPr>
            <w:bookmarkStart w:id="0" w:name="_GoBack"/>
            <w:bookmarkEnd w:id="0"/>
            <w:r>
              <w:rPr>
                <w:rFonts w:hint="eastAsia"/>
                <w:kern w:val="0"/>
                <w:sz w:val="24"/>
              </w:rPr>
              <w:t>孔有田</w:t>
            </w:r>
          </w:p>
        </w:tc>
        <w:tc>
          <w:tcPr>
            <w:tcW w:w="100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kern w:val="0"/>
                <w:sz w:val="24"/>
              </w:rPr>
            </w:pPr>
            <w:r>
              <w:rPr>
                <w:rFonts w:hint="eastAsia"/>
                <w:kern w:val="0"/>
                <w:sz w:val="24"/>
              </w:rPr>
              <w:t>电话</w:t>
            </w:r>
          </w:p>
        </w:tc>
        <w:tc>
          <w:tcPr>
            <w:tcW w:w="1941"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kern w:val="0"/>
                <w:sz w:val="24"/>
              </w:rPr>
            </w:pPr>
            <w:r>
              <w:rPr>
                <w:rFonts w:hint="eastAsia"/>
                <w:kern w:val="0"/>
                <w:sz w:val="24"/>
              </w:rPr>
              <w:t>13082576508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kern w:val="0"/>
                <w:sz w:val="24"/>
              </w:rPr>
            </w:pPr>
            <w:r>
              <w:rPr>
                <w:rFonts w:hint="eastAsia"/>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kern w:val="0"/>
                <w:sz w:val="24"/>
              </w:rPr>
            </w:pPr>
            <w:r>
              <w:rPr>
                <w:rFonts w:hint="eastAsia"/>
                <w:kern w:val="0"/>
                <w:sz w:val="24"/>
              </w:rPr>
              <w:t>传感器</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kern w:val="0"/>
                <w:sz w:val="24"/>
              </w:rPr>
            </w:pPr>
            <w:r>
              <w:rPr>
                <w:rFonts w:hint="eastAsia"/>
                <w:kern w:val="0"/>
                <w:sz w:val="24"/>
              </w:rPr>
              <w:t>产业领域</w:t>
            </w:r>
          </w:p>
        </w:tc>
        <w:tc>
          <w:tcPr>
            <w:tcW w:w="1941"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kern w:val="0"/>
                <w:sz w:val="24"/>
              </w:rPr>
            </w:pPr>
            <w:r>
              <w:rPr>
                <w:rFonts w:hint="eastAsia"/>
                <w:kern w:val="0"/>
                <w:sz w:val="24"/>
              </w:rPr>
              <w:t>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kern w:val="0"/>
                <w:sz w:val="24"/>
              </w:rPr>
            </w:pPr>
            <w:r>
              <w:rPr>
                <w:rFonts w:hint="eastAsia"/>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kern w:val="0"/>
                <w:sz w:val="24"/>
                <w:lang w:eastAsia="zh-CN"/>
              </w:rPr>
            </w:pPr>
            <w:r>
              <w:rPr>
                <w:rFonts w:hint="eastAsia"/>
                <w:kern w:val="0"/>
                <w:sz w:val="24"/>
                <w:lang w:eastAsia="zh-CN"/>
              </w:rPr>
              <w:t>无</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kern w:val="0"/>
                <w:sz w:val="24"/>
              </w:rPr>
            </w:pPr>
            <w:r>
              <w:rPr>
                <w:rFonts w:hint="eastAsia"/>
                <w:kern w:val="0"/>
                <w:sz w:val="24"/>
              </w:rPr>
              <w:t>人员规模</w:t>
            </w:r>
          </w:p>
        </w:tc>
        <w:tc>
          <w:tcPr>
            <w:tcW w:w="1941"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kern w:val="0"/>
                <w:sz w:val="24"/>
                <w:lang w:eastAsia="zh-CN"/>
              </w:rPr>
            </w:pPr>
            <w:r>
              <w:rPr>
                <w:rFonts w:hint="eastAsia"/>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kern w:val="0"/>
                <w:sz w:val="24"/>
              </w:rPr>
            </w:pPr>
            <w:r>
              <w:rPr>
                <w:rFonts w:hint="eastAsia"/>
                <w:kern w:val="0"/>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sz w:val="24"/>
              </w:rPr>
              <w:t>需求名称</w:t>
            </w:r>
          </w:p>
        </w:tc>
        <w:tc>
          <w:tcPr>
            <w:tcW w:w="6900" w:type="dxa"/>
            <w:gridSpan w:val="7"/>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sym w:font="Wingdings 2" w:char="0052"/>
            </w:r>
            <w:r>
              <w:rPr>
                <w:rFonts w:hint="eastAsia" w:cs="宋体"/>
                <w:sz w:val="24"/>
              </w:rPr>
              <w:t>技术研发（关键、核心技术）</w:t>
            </w:r>
          </w:p>
          <w:p>
            <w:pPr>
              <w:ind w:firstLine="0" w:firstLineChars="0"/>
              <w:rPr>
                <w:rFonts w:cs="宋体"/>
                <w:sz w:val="24"/>
              </w:rPr>
            </w:pP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kern w:val="0"/>
                <w:sz w:val="24"/>
              </w:rPr>
            </w:pP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r>
              <w:rPr>
                <w:rFonts w:hint="eastAsia" w:cs="Arial"/>
                <w:kern w:val="0"/>
                <w:sz w:val="30"/>
                <w:szCs w:val="30"/>
              </w:rPr>
              <w:t>传感器及配件</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（包括主要技术、条件、成熟度、成本等指标）</w:t>
            </w:r>
          </w:p>
          <w:p>
            <w:pPr>
              <w:ind w:firstLine="0" w:firstLineChars="0"/>
              <w:rPr>
                <w:rFonts w:cs="宋体"/>
                <w:sz w:val="24"/>
              </w:rPr>
            </w:pPr>
          </w:p>
          <w:p>
            <w:pPr>
              <w:ind w:firstLine="0" w:firstLineChars="0"/>
              <w:rPr>
                <w:rFonts w:cs="宋体"/>
                <w:sz w:val="24"/>
              </w:rPr>
            </w:pPr>
            <w:r>
              <w:rPr>
                <w:rFonts w:hint="eastAsia" w:cs="宋体"/>
                <w:sz w:val="24"/>
              </w:rPr>
              <w:t>现需求</w:t>
            </w:r>
          </w:p>
          <w:p>
            <w:pPr>
              <w:ind w:firstLine="0" w:firstLineChars="0"/>
              <w:rPr>
                <w:rFonts w:cs="宋体"/>
                <w:sz w:val="24"/>
              </w:rPr>
            </w:pPr>
            <w:r>
              <w:rPr>
                <w:rFonts w:hint="eastAsia" w:cs="宋体"/>
                <w:sz w:val="24"/>
              </w:rPr>
              <w:t>1、封胶材料及封胶工艺的研发设计（大部分技术、仪器掌握在国外企业）；</w:t>
            </w:r>
          </w:p>
          <w:p>
            <w:pPr>
              <w:ind w:firstLine="0" w:firstLineChars="0"/>
              <w:rPr>
                <w:rFonts w:cs="宋体"/>
                <w:sz w:val="24"/>
              </w:rPr>
            </w:pPr>
            <w:r>
              <w:rPr>
                <w:rFonts w:hint="eastAsia" w:cs="宋体"/>
                <w:sz w:val="24"/>
              </w:rPr>
              <w:t>2、电阻焊接工艺技术（低温焊接、金属焊接方面）；</w:t>
            </w:r>
          </w:p>
          <w:p>
            <w:pPr>
              <w:ind w:firstLine="0" w:firstLineChars="0"/>
              <w:rPr>
                <w:rFonts w:cs="宋体"/>
                <w:sz w:val="24"/>
              </w:rPr>
            </w:pPr>
            <w:r>
              <w:rPr>
                <w:rFonts w:hint="eastAsia" w:cs="宋体"/>
                <w:sz w:val="24"/>
              </w:rPr>
              <w:t>3、多嵌件注塑工艺；</w:t>
            </w:r>
          </w:p>
          <w:p>
            <w:pPr>
              <w:ind w:firstLine="0" w:firstLineChars="0"/>
              <w:rPr>
                <w:rFonts w:cs="宋体"/>
                <w:sz w:val="24"/>
              </w:rPr>
            </w:pPr>
            <w:r>
              <w:rPr>
                <w:rFonts w:hint="eastAsia" w:cs="宋体"/>
                <w:sz w:val="24"/>
              </w:rPr>
              <w:t>4、空气动力学、流体力学专家（汽车相关阀门设计研究-压力-5--35kF）</w:t>
            </w: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r>
              <w:rPr>
                <w:rFonts w:hint="eastAsia" w:cs="宋体"/>
                <w:sz w:val="24"/>
              </w:rPr>
              <w:t>（企业已经开展的工作、所处阶段、投入资金和人力、仪器设备、生产条件等）</w:t>
            </w:r>
          </w:p>
          <w:p>
            <w:pPr>
              <w:ind w:firstLine="0" w:firstLineChars="0"/>
              <w:rPr>
                <w:rFonts w:cs="宋体"/>
                <w:kern w:val="0"/>
                <w:sz w:val="24"/>
              </w:rPr>
            </w:pPr>
          </w:p>
          <w:p>
            <w:pPr>
              <w:ind w:firstLine="0" w:firstLineChars="0"/>
              <w:rPr>
                <w:rFonts w:cs="宋体"/>
                <w:kern w:val="0"/>
                <w:sz w:val="24"/>
              </w:rPr>
            </w:pPr>
          </w:p>
          <w:p>
            <w:pPr>
              <w:ind w:firstLine="0" w:firstLineChars="0"/>
              <w:rPr>
                <w:rFonts w:cs="宋体"/>
                <w:sz w:val="24"/>
              </w:rPr>
            </w:pPr>
          </w:p>
          <w:p>
            <w:pPr>
              <w:ind w:firstLine="0" w:firstLineChars="0"/>
              <w:rPr>
                <w:rFonts w:cs="宋体"/>
                <w:kern w:val="0"/>
                <w:sz w:val="24"/>
              </w:rPr>
            </w:pPr>
            <w:r>
              <w:rPr>
                <w:rFonts w:hint="eastAsia" w:cs="宋体"/>
                <w:sz w:val="24"/>
              </w:rPr>
              <w:t>目前来看，新能源汽车已成为全球趋势，许多国家已发布燃油车禁令，从各国的新能源汽车规划时限来看，美国、中国、韩国和英国等国主管汽车工业的政府部门或协会提出了较为近期的产销目标。这在一定程度上体现了这些国家发展新能源车更为迫切的心态。我司为顺应市场方向的变化，企业未来产品的方向定位为新能源汽车的关键零部件设计研发及制造技术。</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（希望与哪类高校、科研院所开展产学研合作，共建创新载体，以及对专家及团队所属领域和水平的要求）</w:t>
            </w: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□技术转让    □技术入股   □联合开发   □委托研发 </w:t>
            </w:r>
          </w:p>
          <w:p>
            <w:pPr>
              <w:ind w:firstLine="0" w:firstLineChars="0"/>
              <w:rPr>
                <w:rFonts w:cs="宋体"/>
                <w:sz w:val="24"/>
              </w:rPr>
            </w:pPr>
            <w:r>
              <w:rPr>
                <w:rFonts w:hint="eastAsia"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115" w:type="dxa"/>
            <w:gridSpan w:val="9"/>
            <w:tcBorders>
              <w:top w:val="single" w:color="auto" w:sz="4" w:space="0"/>
              <w:left w:val="nil"/>
              <w:bottom w:val="single" w:color="auto" w:sz="4" w:space="0"/>
              <w:right w:val="single" w:color="auto" w:sz="4" w:space="0"/>
            </w:tcBorders>
            <w:vAlign w:val="center"/>
          </w:tcPr>
          <w:p>
            <w:pPr>
              <w:pStyle w:val="7"/>
              <w:ind w:firstLine="0" w:firstLineChars="0"/>
              <w:jc w:val="left"/>
              <w:rPr>
                <w:rFonts w:ascii="Times New Roman" w:hAnsi="Times New Roman" w:cs="宋体"/>
                <w:sz w:val="24"/>
                <w:szCs w:val="24"/>
              </w:rPr>
            </w:pPr>
            <w:r>
              <w:rPr>
                <w:rFonts w:hint="eastAsia" w:ascii="Times New Roman" w:hAnsi="Times New Roman" w:cs="宋体"/>
                <w:sz w:val="24"/>
                <w:szCs w:val="24"/>
              </w:rPr>
              <w:t xml:space="preserve">□技术转移  □研发费用加计扣除  □知识产权  □科技金融 </w:t>
            </w:r>
          </w:p>
          <w:p>
            <w:pPr>
              <w:pStyle w:val="7"/>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Times New Roman" w:hAnsi="Times New Roman"/>
                <w:sz w:val="24"/>
                <w:szCs w:val="24"/>
              </w:rPr>
              <w:t xml:space="preserve">□行业政策   □科技政策  □招标采购 </w:t>
            </w:r>
          </w:p>
          <w:p>
            <w:pPr>
              <w:pStyle w:val="7"/>
              <w:ind w:firstLine="0" w:firstLineChars="0"/>
              <w:jc w:val="left"/>
              <w:rPr>
                <w:rFonts w:ascii="Times New Roman" w:hAnsi="Times New Roman" w:cs="宋体"/>
                <w:sz w:val="24"/>
                <w:szCs w:val="24"/>
              </w:rPr>
            </w:pPr>
            <w:r>
              <w:rPr>
                <w:rFonts w:hint="eastAsia" w:ascii="Times New Roman" w:hAnsi="Times New Roman"/>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kern w:val="0"/>
                <w:sz w:val="24"/>
              </w:rPr>
            </w:pPr>
            <w:r>
              <w:rPr>
                <w:rFonts w:hint="eastAsia" w:cs="宋体"/>
                <w:sz w:val="24"/>
              </w:rPr>
              <w:t xml:space="preserve"> ☑</w:t>
            </w:r>
            <w:r>
              <w:rPr>
                <w:rFonts w:hint="eastAsia" w:cs="宋体"/>
                <w:kern w:val="0"/>
                <w:sz w:val="24"/>
              </w:rPr>
              <w:t xml:space="preserve">是                </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hint="eastAsia" w:cs="宋体"/>
                <w:kern w:val="0"/>
                <w:sz w:val="24"/>
              </w:rPr>
              <w:t>是</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是，金额</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 xml:space="preserve"> □</w:t>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             年  月  日</w:t>
            </w:r>
          </w:p>
        </w:tc>
      </w:tr>
    </w:tbl>
    <w:p>
      <w:pPr>
        <w:ind w:firstLine="640"/>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20B0604020202020204"/>
    <w:charset w:val="86"/>
    <w:family w:val="auto"/>
    <w:pitch w:val="default"/>
    <w:sig w:usb0="00000000" w:usb1="00000000" w:usb2="00000000" w:usb3="00000000" w:csb0="00040000" w:csb1="00000000"/>
  </w:font>
  <w:font w:name="方正小标宋简体">
    <w:altName w:val="微软雅黑"/>
    <w:panose1 w:val="020B0604020202020204"/>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Wingdings 2">
    <w:altName w:val="Wingdings"/>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D5"/>
    <w:rsid w:val="001E14B4"/>
    <w:rsid w:val="002A10D5"/>
    <w:rsid w:val="00C5257F"/>
    <w:rsid w:val="15B61EE1"/>
    <w:rsid w:val="20AA197D"/>
    <w:rsid w:val="3D917FC0"/>
    <w:rsid w:val="49C56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link w:val="6"/>
    <w:qFormat/>
    <w:uiPriority w:val="0"/>
    <w:pPr>
      <w:keepNext/>
      <w:keepLines/>
      <w:spacing w:before="100" w:after="300" w:line="576" w:lineRule="auto"/>
      <w:ind w:firstLine="0" w:firstLineChars="0"/>
    </w:pPr>
    <w:rPr>
      <w:rFonts w:ascii="Times New Roman" w:hAnsi="Times New Roman" w:eastAsia="方正小标宋简体" w:cstheme="minorBidi"/>
      <w:b w:val="0"/>
      <w:bCs w:val="0"/>
      <w:kern w:val="44"/>
      <w:sz w:val="4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next w:val="1"/>
    <w:link w:val="8"/>
    <w:qFormat/>
    <w:uiPriority w:val="10"/>
    <w:pPr>
      <w:spacing w:before="240" w:after="60"/>
      <w:jc w:val="center"/>
      <w:outlineLvl w:val="0"/>
    </w:pPr>
    <w:rPr>
      <w:rFonts w:asciiTheme="majorHAnsi" w:hAnsiTheme="majorHAnsi" w:eastAsiaTheme="majorEastAsia" w:cstheme="majorBidi"/>
      <w:b/>
      <w:bCs/>
      <w:szCs w:val="32"/>
    </w:rPr>
  </w:style>
  <w:style w:type="character" w:customStyle="1" w:styleId="6">
    <w:name w:val="标题 1 字符"/>
    <w:basedOn w:val="4"/>
    <w:link w:val="2"/>
    <w:qFormat/>
    <w:uiPriority w:val="0"/>
    <w:rPr>
      <w:rFonts w:ascii="Times New Roman" w:hAnsi="Times New Roman" w:eastAsia="方正小标宋简体"/>
      <w:kern w:val="44"/>
      <w:sz w:val="44"/>
    </w:rPr>
  </w:style>
  <w:style w:type="paragraph" w:customStyle="1" w:styleId="7">
    <w:name w:val="List Paragraph1"/>
    <w:basedOn w:val="1"/>
    <w:qFormat/>
    <w:uiPriority w:val="0"/>
    <w:pPr>
      <w:ind w:firstLine="420"/>
    </w:pPr>
    <w:rPr>
      <w:rFonts w:ascii="Calibri" w:hAnsi="Calibri"/>
      <w:szCs w:val="22"/>
    </w:rPr>
  </w:style>
  <w:style w:type="character" w:customStyle="1" w:styleId="8">
    <w:name w:val="标题 字符"/>
    <w:basedOn w:val="4"/>
    <w:link w:val="3"/>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163</Words>
  <Characters>935</Characters>
  <Lines>7</Lines>
  <Paragraphs>2</Paragraphs>
  <TotalTime>0</TotalTime>
  <ScaleCrop>false</ScaleCrop>
  <LinksUpToDate>false</LinksUpToDate>
  <CharactersWithSpaces>1096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2018-08-10T02:59:00Z</dcterms:created>
  <dc:creator>Microsoft Office 用户</dc:creator>
  <cp:lastModifiedBy>张明星</cp:lastModifiedBy>
  <dcterms:modified xsi:type="dcterms:W3CDTF">2018-08-14T01:06:04Z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