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E8" w:rsidRDefault="001E391E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1163E8" w:rsidRDefault="001E39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B480F" id="Shape 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75259" id="Shape 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F1284" id="Shape 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DC3B" id="Shape 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8.95pt" to="475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duQEAAIADAAAOAAAAZHJzL2Uyb0RvYy54bWysU01vEzEQvSPxHyzfyW7LJpRVNj20hEsF&#10;kQo/YGJ7sxb+ksdkk3/P2JukDXBC+GB5PM/P857Hy/uDNWyvImrvOn4zqzlTTnip3a7j37+t391x&#10;hgmcBOOd6vhRIb9fvX2zHEOrbv3gjVSREYnDdgwdH1IKbVWhGJQFnPmgHCV7Hy0kCuOukhFGYrem&#10;uq3rRTX6KEP0QiHS7uOU5KvC3/dKpK99jyox03GqLZU5lnmb52q1hHYXIQxanMqAf6jCgnZ06YXq&#10;ERKwn1H/QWW1iB59n2bC28r3vRaqaCA1N/Vvap4HCKpoIXMwXGzC/0crvuw3kWnZ8YYzB5aeqNzK&#10;mmzNGLAlxIPbxCxOHNxzePLiB1KuukrmAMMEO/TRZjipY4di9fFitTokJmhzUTfNfDHnTFCu+bB4&#10;n6+roD2fDRHTZ+Uty4uOG+2yEdDC/gnTBD1D8jZ6o+VaG1OCuNs+mMj2QI++LuPEfgUzjo3Ush/r&#10;eV2or5L4mqMu428cVidqX6Ntx+8uIGgHBfKTk1QntAm0mdYkz7iTcZNX2bWtl8dNPBtKz1x8OLVk&#10;7qPXcTn98nFWvwAAAP//AwBQSwMEFAAGAAgAAAAhAHWGF9TeAAAACQEAAA8AAABkcnMvZG93bnJl&#10;di54bWxMj0FLw0AQhe8F/8Mygrd2k4o1idmUIhQRLZjWg8dtdpoEs7Mhu23jv+8IBb3NzHu8+V6+&#10;HG0nTjj41pGCeBaBQKqcaalW8LlbTxMQPmgyunOECn7Qw7K4meQ6M+5MJZ62oRYcQj7TCpoQ+kxK&#10;XzVotZ+5Hom1gxusDrwOtTSDPnO47eQ8ihbS6pb4Q6N7fG6w+t4erYL7t82uDB8JrctD+v7iVl/J&#10;a+SUursdV08gAo7hzwy/+IwOBTPt3ZGMF52CacpGBfP4kQfW04eYu+2vF1nk8n+D4gIAAP//AwBQ&#10;SwECLQAUAAYACAAAACEAtoM4kv4AAADhAQAAEwAAAAAAAAAAAAAAAAAAAAAAW0NvbnRlbnRfVHlw&#10;ZXNdLnhtbFBLAQItABQABgAIAAAAIQA4/SH/1gAAAJQBAAALAAAAAAAAAAAAAAAAAC8BAABfcmVs&#10;cy8ucmVsc1BLAQItABQABgAIAAAAIQBHmeYduQEAAIADAAAOAAAAAAAAAAAAAAAAAC4CAABkcnMv&#10;ZTJvRG9jLnhtbFBLAQItABQABgAIAAAAIQB1hhfU3gAAAAk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9A988" id="Shape 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rOgmi4AAAAAwBAAAPAAAAZHJzL2Rvd25y&#10;ZXYueG1sTI9BT8MwDIXvSPyHyEjcWNppGltpOgFSTyAmOjhwyxqvLTROl2Rb+fd4XODmZz89fy9f&#10;jbYXR/Shc6QgnSQgkGpnOmoUvG3KmwWIEDUZ3TtCBd8YYFVcXuQ6M+5Er3isYiM4hEKmFbQxDpmU&#10;oW7R6jBxAxLfds5bHVn6RhqvTxxuezlNkrm0uiP+0OoBH1usv6qDVbDDl/en4HH/vF8/fJTV+tM2&#10;5Uap66vx/g5ExDH+meGMz+hQMNPWHcgE0bNOl9wlKpim8xmIs+N3s+VhdrtYgixy+b9E8QM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rOgmi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CA628" id="Shape 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XZ5k1+AAAAAMAQAADwAAAGRycy9kb3ducmV2&#10;LnhtbEyPQU/DMAyF70j8h8hI3Fi6aoxRmk6A1BOIiQ4O3LLGawuN0yXZVv49Hhe4+dlPz9/Ll6Pt&#10;xQF96BwpmE4SEEi1Mx01Ct7W5dUCRIiajO4doYJvDLAszs9ynRl3pFc8VLERHEIh0wraGIdMylC3&#10;aHWYuAGJb1vnrY4sfSON10cOt71Mk2Qure6IP7R6wMcW669qbxVs8eX9KXjcPe9WDx9ltfq0TblW&#10;6vJivL8DEXGMf2Y44TM6FMy0cXsyQfSs0+SarQrS6XwG4uT43Wx4mN0sbkEWufxfovgB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XZ5k1+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8FE9" id="Shape 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04C93" id="Shape 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UuQEAAH8DAAAOAAAAZHJzL2Uyb0RvYy54bWysU8tu2zAQvBfoPxC815Ld2nEEyzkkdS9B&#10;ayDtB6xJyiLKF7isJf99l7TjxG1PQXkguNzR7M4stbobrWEHFVF71/LppOZMOeGldvuW//i++bDk&#10;DBM4CcY71fKjQn63fv9uNYRGzXzvjVSREYnDZggt71MKTVWh6JUFnPigHCU7Hy0kCuO+khEGYrem&#10;mtX1ohp8lCF6oRDp9uGU5OvC33VKpG9dhyox03LqLZU9ln2X92q9gmYfIfRanNuAN3RhQTsqeqF6&#10;gATsV9R/UVktokffpYnwtvJdp4UqGkjNtP5DzVMPQRUtZA6Gi034/2jF18M2Mi1bToNyYGlEpSpb&#10;ZmuGgA0h7t02ZnFidE/h0YufSLnqKpkDDCfY2EWb4aSOjcXq48VqNSYm6PLTzeIjZ4ISy3q6WN7M&#10;c7kKmudvQ8T0RXnL8qHlRrtsBDRweMR0gj5D8jV6o+VGG1OCuN/dm8gOQEPflHVmv4IZx4aW385n&#10;88J8lcPXFHVZ/6KwOtHrNdpmGXllEDS9AvnZyXJOoM3pTOqMO/t2siqbtvPyuI1ZUY5oysWG84vM&#10;z+h1XFAv/836NwAAAP//AwBQSwMEFAAGAAgAAAAhAMHC+l3gAAAADAEAAA8AAABkcnMvZG93bnJl&#10;di54bWxMj01PwzAMhu9I/IfISNxYumnaSmk6AVJPIKZ1cOCWNV5baJwuybby7zHiADd/PHr9OF+N&#10;thcn9KFzpGA6SUAg1c501Ch43ZY3KYgQNRndO0IFXxhgVVxe5Doz7kwbPFWxERxCIdMK2hiHTMpQ&#10;t2h1mLgBiXd7562O3PpGGq/PHG57OUuShbS6I77Q6gEfW6w/q6NVsMeXt6fg8fB8WD+8l9X6wzbl&#10;Vqnrq/H+DkTEMf7B8KPP6lCw084dyQTRK5il6ZJRLqaLOQgmfic7RufL9BZkkcv/TxTfAAAA//8D&#10;AFBLAQItABQABgAIAAAAIQC2gziS/gAAAOEBAAATAAAAAAAAAAAAAAAAAAAAAABbQ29udGVudF9U&#10;eXBlc10ueG1sUEsBAi0AFAAGAAgAAAAhADj9If/WAAAAlAEAAAsAAAAAAAAAAAAAAAAALwEAAF9y&#10;ZWxzLy5yZWxzUEsBAi0AFAAGAAgAAAAhAB2Jb5S5AQAAfwMAAA4AAAAAAAAAAAAAAAAALgIAAGRy&#10;cy9lMm9Eb2MueG1sUEsBAi0AFAAGAAgAAAAhAMHC+l3gAAAADA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C1D6" id="Shape 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FiQ6xDfAAAACwEAAA8AAABkcnMvZG93bnJl&#10;di54bWxMj0FLw0AQhe9C/8Mygje7SURNYjalCEVEBdN68LjNTpPQ7GzIbtv47zsFQY/vzceb94rF&#10;ZHtxxNF3jhTE8wgEUu1MR42Cr83qNgXhgyaje0eo4Ac9LMrZVaFz405U4XEdGsEh5HOtoA1hyKX0&#10;dYtW+7kbkPi2c6PVgeXYSDPqE4fbXiZR9CCt7og/tHrA5xbr/fpgFdy9fWyq8JnSqtpl7y9u+Z2+&#10;Rk6pm+tp+QQi4BT+YLjU5+pQcqetO5DxomcdpwmjCh7jJAPBRHYf87rtryPLQv7fUJ4BAAD//wMA&#10;UEsBAi0AFAAGAAgAAAAhALaDOJL+AAAA4QEAABMAAAAAAAAAAAAAAAAAAAAAAFtDb250ZW50X1R5&#10;cGVzXS54bWxQSwECLQAUAAYACAAAACEAOP0h/9YAAACUAQAACwAAAAAAAAAAAAAAAAAvAQAAX3Jl&#10;bHMvLnJlbHNQSwECLQAUAAYACAAAACEAgH8fOrkBAACAAwAADgAAAAAAAAAAAAAAAAAuAgAAZHJz&#10;L2Uyb0RvYy54bWxQSwECLQAUAAYACAAAACEAWJDrEN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8C4C" id="Shape 1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QuAEAAIIDAAAOAAAAZHJzL2Uyb0RvYy54bWysU02P0zAQvSPxHyzfabKFXULUdA+7lMsK&#10;Ki38gKntNBb+ksc06b9n7LRlC5wQPlgZz/ObeW+c1f1kDTuoiNq7jt8sas6UE15qt+/4t6+bNw1n&#10;mMBJMN6pjh8V8vv161erMbRq6QdvpIqMSBy2Y+j4kFJoqwrFoCzgwgflKNn7aCFRGPeVjDASuzXV&#10;sq7vqtFHGaIXCpFOH+ckXxf+vlcifel7VImZjlNvqeyx7Lu8V+sVtPsIYdDi1Ab8QxcWtKOiF6pH&#10;SMB+RP0HldUievR9WghvK9/3WqiigdTc1L+peR4gqKKFzMFwsQn/H634fNhGpiXNjuxxYGlGpSyj&#10;mMwZA7aEeXDbmOWJyT2HJy++I+Wqq2QOMMywqY82w0kfm4rZx4vZakpM0OHtsmmWDRUVlHv3/u5t&#10;LldBe74bIqZPyluWPzputMtWQAuHJ0wz9AzJx+iNlhttTAnifvdgIjsAjX1T1on9CmYcG0n4h/q2&#10;LtRXSXzJUZf1Nw6rEz1go23HmwsI2kGB/Ogk9QltAm3mb5Jn3Mm42avs2s7L4zaeDaVBFx9OjzK/&#10;pJdxuf3r11n/BAAA//8DAFBLAwQUAAYACAAAACEAPtNLVeAAAAANAQAADwAAAGRycy9kb3ducmV2&#10;LnhtbEyPQUvDQBCF70L/wzKCN7tJS20SsylFKCIqNK0Hj9vsNAnNzobsto3/3vEgeps383jzvXw1&#10;2k5ccPCtIwXxNAKBVDnTUq3gY7+5T0D4oMnozhEq+EIPq2Jyk+vMuCuVeNmFWnAI+UwraELoMyl9&#10;1aDVfup6JL4d3WB1YDnU0gz6yuG2k7MoepBWt8QfGt3jU4PVaXe2Cuav7/sybBPalMf07dmtP5OX&#10;yCl1dzuuH0EEHMOfGX7wGR0KZjq4MxkvOtZxMmMrD/PFMgXBlnQRc73D70oWufzfovgGAAD//wMA&#10;UEsBAi0AFAAGAAgAAAAhALaDOJL+AAAA4QEAABMAAAAAAAAAAAAAAAAAAAAAAFtDb250ZW50X1R5&#10;cGVzXS54bWxQSwECLQAUAAYACAAAACEAOP0h/9YAAACUAQAACwAAAAAAAAAAAAAAAAAvAQAAX3Jl&#10;bHMvLnJlbHNQSwECLQAUAAYACAAAACEAvHV00LgBAACCAwAADgAAAAAAAAAAAAAAAAAuAgAAZHJz&#10;L2Uyb0RvYy54bWxQSwECLQAUAAYACAAAACEAPtNLVeAAAAAN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9D75C" id="Shape 1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9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y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Pji/V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D612C" id="Shape 1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/uQEAAII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1Wojf7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9260D" id="Shape 1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4+cObA0o1KW&#10;UUzmDAEbwjy4TczyxOiew5MXP5Fy1VUyBxiOsLGLNsNJHxuL2YeL2WpMTNDhp9sbqigocTed3y1u&#10;57lcBc35boiYvihvWf5oudEuWwEN7J8wHaFnSD5Gb7Rca2NKEHfbBxPZHmjs67JO7Fcw49hA5eez&#10;eWG+yuFLirqs1yisTvR+jbYtX1xA0PQK5GcnqU1oEmhz/CZ1xp18O1qVTdt6edjEs58052LD6U3m&#10;h/QyLrf//Dmr3wA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DPN8o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163E8" w:rsidRDefault="001163E8">
      <w:pPr>
        <w:spacing w:line="370" w:lineRule="exact"/>
        <w:rPr>
          <w:sz w:val="24"/>
          <w:szCs w:val="24"/>
        </w:rPr>
      </w:pPr>
    </w:p>
    <w:p w:rsidR="001163E8" w:rsidRDefault="001E391E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</w:tblGrid>
      <w:tr w:rsidR="001163E8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上海芯域微电子有限公司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63E8" w:rsidRDefault="001E391E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91310000787812044J</w:t>
            </w:r>
          </w:p>
        </w:tc>
      </w:tr>
      <w:tr w:rsidR="001163E8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上海市-黄浦区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CAIZHEN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18918151234</w:t>
            </w:r>
          </w:p>
        </w:tc>
      </w:tr>
      <w:tr w:rsidR="001163E8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Pr="002823B0" w:rsidRDefault="002823B0">
            <w:pPr>
              <w:rPr>
                <w:sz w:val="21"/>
                <w:szCs w:val="21"/>
              </w:rPr>
            </w:pPr>
            <w:r w:rsidRPr="002823B0">
              <w:rPr>
                <w:rFonts w:hint="eastAsia"/>
                <w:sz w:val="21"/>
                <w:szCs w:val="21"/>
              </w:rPr>
              <w:t>新材料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163E8" w:rsidRPr="002823B0" w:rsidRDefault="001163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163E8" w:rsidRPr="002823B0" w:rsidRDefault="002823B0">
            <w:pPr>
              <w:rPr>
                <w:sz w:val="21"/>
                <w:szCs w:val="21"/>
              </w:rPr>
            </w:pPr>
            <w:r w:rsidRPr="002823B0">
              <w:rPr>
                <w:rFonts w:hint="eastAsia"/>
                <w:sz w:val="21"/>
                <w:szCs w:val="21"/>
              </w:rPr>
              <w:t>半导体发光材料</w:t>
            </w:r>
          </w:p>
        </w:tc>
      </w:tr>
      <w:tr w:rsidR="001163E8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Pr="002823B0" w:rsidRDefault="002823B0">
            <w:pPr>
              <w:rPr>
                <w:sz w:val="21"/>
                <w:szCs w:val="21"/>
              </w:rPr>
            </w:pPr>
            <w:r w:rsidRPr="002823B0">
              <w:rPr>
                <w:rFonts w:hint="eastAsia"/>
                <w:sz w:val="21"/>
                <w:szCs w:val="21"/>
              </w:rPr>
              <w:t>1</w:t>
            </w:r>
            <w:r w:rsidRPr="002823B0">
              <w:rPr>
                <w:sz w:val="21"/>
                <w:szCs w:val="21"/>
              </w:rPr>
              <w:t>000</w:t>
            </w:r>
            <w:r w:rsidRPr="002823B0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1163E8" w:rsidRPr="002823B0" w:rsidRDefault="002823B0">
            <w:pPr>
              <w:spacing w:line="270" w:lineRule="exact"/>
              <w:jc w:val="center"/>
              <w:rPr>
                <w:sz w:val="21"/>
                <w:szCs w:val="21"/>
              </w:rPr>
            </w:pPr>
            <w:r w:rsidRPr="002823B0">
              <w:rPr>
                <w:rFonts w:ascii="宋体" w:eastAsia="宋体" w:hAnsi="宋体" w:cs="宋体" w:hint="eastAsia"/>
                <w:w w:val="99"/>
                <w:sz w:val="21"/>
                <w:szCs w:val="21"/>
              </w:rPr>
              <w:t>1</w:t>
            </w:r>
            <w:r w:rsidRPr="002823B0">
              <w:rPr>
                <w:rFonts w:ascii="宋体" w:eastAsia="宋体" w:hAnsi="宋体" w:cs="宋体"/>
                <w:w w:val="99"/>
                <w:sz w:val="21"/>
                <w:szCs w:val="21"/>
              </w:rPr>
              <w:t>2</w:t>
            </w:r>
          </w:p>
        </w:tc>
      </w:tr>
    </w:tbl>
    <w:p w:rsidR="001163E8" w:rsidRDefault="001163E8">
      <w:pPr>
        <w:spacing w:line="11" w:lineRule="exact"/>
        <w:rPr>
          <w:sz w:val="24"/>
          <w:szCs w:val="24"/>
        </w:rPr>
      </w:pPr>
    </w:p>
    <w:p w:rsidR="001163E8" w:rsidRDefault="001E391E"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需求信息</w:t>
      </w:r>
    </w:p>
    <w:p w:rsidR="001163E8" w:rsidRDefault="001163E8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60"/>
        <w:gridCol w:w="20"/>
      </w:tblGrid>
      <w:tr w:rsidR="001163E8">
        <w:trPr>
          <w:trHeight w:val="275"/>
        </w:trPr>
        <w:tc>
          <w:tcPr>
            <w:tcW w:w="14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√ 产品研发（产品升级，新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86"/>
        </w:trPr>
        <w:tc>
          <w:tcPr>
            <w:tcW w:w="1480" w:type="dxa"/>
            <w:vMerge/>
            <w:vAlign w:val="bottom"/>
          </w:tcPr>
          <w:p w:rsidR="001163E8" w:rsidRDefault="001163E8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02"/>
        </w:trPr>
        <w:tc>
          <w:tcPr>
            <w:tcW w:w="14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/>
            <w:vAlign w:val="bottom"/>
          </w:tcPr>
          <w:p w:rsidR="001163E8" w:rsidRDefault="001163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86"/>
        </w:trPr>
        <w:tc>
          <w:tcPr>
            <w:tcW w:w="1480" w:type="dxa"/>
            <w:vMerge/>
            <w:vAlign w:val="bottom"/>
          </w:tcPr>
          <w:p w:rsidR="001163E8" w:rsidRDefault="001163E8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技术改造（设备，研发生产条件） √ 技术配套（技术，产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02"/>
        </w:trPr>
        <w:tc>
          <w:tcPr>
            <w:tcW w:w="1480" w:type="dxa"/>
            <w:vAlign w:val="bottom"/>
          </w:tcPr>
          <w:p w:rsidR="001163E8" w:rsidRDefault="001163E8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/>
            <w:vAlign w:val="bottom"/>
          </w:tcPr>
          <w:p w:rsidR="001163E8" w:rsidRDefault="001163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98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406"/>
        </w:trPr>
        <w:tc>
          <w:tcPr>
            <w:tcW w:w="14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目前市场上智能家居产品以ZigBee、WiFi、蓝牙等技术为主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4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，很多产品存在着信号容易受干扰、穿墙效果不佳、传输距离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4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短等问题，这些因素都很大程度上影响着用户的体验。要真正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4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让智能家居普及，首先就要解决网络覆盖问题。需求一种稳定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4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 w:rsidR="001163E8" w:rsidRDefault="001E391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的电力线载波技术，应用在智能家居领域。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65"/>
        </w:trPr>
        <w:tc>
          <w:tcPr>
            <w:tcW w:w="1480" w:type="dxa"/>
            <w:vMerge/>
            <w:vAlign w:val="bottom"/>
          </w:tcPr>
          <w:p w:rsidR="001163E8" w:rsidRDefault="001163E8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vAlign w:val="bottom"/>
          </w:tcPr>
          <w:p w:rsidR="001163E8" w:rsidRDefault="001163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480" w:type="dxa"/>
            <w:vAlign w:val="bottom"/>
          </w:tcPr>
          <w:p w:rsidR="001163E8" w:rsidRDefault="001E391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480" w:type="dxa"/>
            <w:vAlign w:val="bottom"/>
          </w:tcPr>
          <w:p w:rsidR="001163E8" w:rsidRDefault="001E391E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</w:tbl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20"/>
        <w:gridCol w:w="20"/>
      </w:tblGrid>
      <w:tr w:rsidR="001163E8">
        <w:trPr>
          <w:trHeight w:val="275"/>
        </w:trPr>
        <w:tc>
          <w:tcPr>
            <w:tcW w:w="780" w:type="dxa"/>
            <w:vAlign w:val="bottom"/>
          </w:tcPr>
          <w:p w:rsidR="001163E8" w:rsidRDefault="001163E8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1.通过电力线载波技术将网络传输到家中各个区域。2.安装调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7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试简单，无需额外布线，已经装修好房子的住户不用二次加装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7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。3.拉一根网线，插在端口上，即可实现全屋的网络覆盖。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120" w:type="dxa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4.传输信号稳定，不会受到穿墙等干扰，只要电力线的零火线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13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是通的就能传送信号。5.更加健康环保，电力载波不会产生任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75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13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何对身体有害的射频干扰。6.接收电力线载波的网络模块足够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75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13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小，可以集成在LED灯泡等小的电子产品中。7.一套发射端和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75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13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接收端设备定价应在200左右，符合市场需求。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75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13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Align w:val="bottom"/>
          </w:tcPr>
          <w:p w:rsidR="001163E8" w:rsidRDefault="001163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780" w:type="dxa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50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38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50"/>
        </w:trPr>
        <w:tc>
          <w:tcPr>
            <w:tcW w:w="780" w:type="dxa"/>
            <w:vMerge w:val="restart"/>
            <w:vAlign w:val="bottom"/>
          </w:tcPr>
          <w:p w:rsidR="001163E8" w:rsidRDefault="001E391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38"/>
        </w:trPr>
        <w:tc>
          <w:tcPr>
            <w:tcW w:w="780" w:type="dxa"/>
            <w:vMerge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50"/>
        </w:trPr>
        <w:tc>
          <w:tcPr>
            <w:tcW w:w="780" w:type="dxa"/>
            <w:vAlign w:val="bottom"/>
          </w:tcPr>
          <w:p w:rsidR="001163E8" w:rsidRDefault="001163E8">
            <w:pPr>
              <w:rPr>
                <w:sz w:val="13"/>
                <w:szCs w:val="13"/>
              </w:rPr>
            </w:pPr>
          </w:p>
        </w:tc>
        <w:tc>
          <w:tcPr>
            <w:tcW w:w="8120" w:type="dxa"/>
            <w:vMerge/>
            <w:vAlign w:val="bottom"/>
          </w:tcPr>
          <w:p w:rsidR="001163E8" w:rsidRDefault="001163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</w:tbl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200" w:lineRule="exact"/>
        <w:rPr>
          <w:sz w:val="24"/>
          <w:szCs w:val="24"/>
        </w:rPr>
      </w:pPr>
    </w:p>
    <w:p w:rsidR="001163E8" w:rsidRDefault="001163E8">
      <w:pPr>
        <w:spacing w:line="330" w:lineRule="exact"/>
        <w:rPr>
          <w:sz w:val="24"/>
          <w:szCs w:val="24"/>
        </w:rPr>
      </w:pPr>
    </w:p>
    <w:p w:rsidR="001163E8" w:rsidRDefault="001E391E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公司目前已经有相关技术的研究成果，但无法实现稳定和量产</w:t>
      </w:r>
    </w:p>
    <w:p w:rsidR="001163E8" w:rsidRDefault="001163E8">
      <w:pPr>
        <w:spacing w:line="18" w:lineRule="exact"/>
        <w:rPr>
          <w:sz w:val="24"/>
          <w:szCs w:val="24"/>
        </w:rPr>
      </w:pPr>
    </w:p>
    <w:p w:rsidR="001163E8" w:rsidRDefault="001E391E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化，还有部分技术难题需要突破。公司与中国移动等公司签订</w:t>
      </w:r>
    </w:p>
    <w:p w:rsidR="001163E8" w:rsidRDefault="001163E8">
      <w:pPr>
        <w:spacing w:line="14" w:lineRule="exact"/>
        <w:rPr>
          <w:sz w:val="24"/>
          <w:szCs w:val="24"/>
        </w:rPr>
      </w:pPr>
    </w:p>
    <w:p w:rsidR="001163E8" w:rsidRDefault="001E391E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了合作协议，市场需求量巨大，成品的销售量稳定，并有相应</w:t>
      </w:r>
    </w:p>
    <w:p w:rsidR="001163E8" w:rsidRDefault="001163E8">
      <w:pPr>
        <w:sectPr w:rsidR="001163E8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1163E8" w:rsidRDefault="001E391E">
      <w:pPr>
        <w:spacing w:line="281" w:lineRule="exact"/>
        <w:ind w:left="2900" w:right="140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A503D" id="Shape 14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Iug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gXO7pYSBxZnVMsS&#10;tFGcMSSGMY9uEws9PrmX8Oz594S+5spZjBSOYZOKtoQjPzJVsQ8XseWUCcfL2/d3C0o4Oj4sukXX&#10;1Vk0wM65Iab8SXpLyqGnRrsiBTDYP6dcqgM7h5Tr5I0Wa21MNeJu+2gi2QOOfV1XIYMpV2HGkRHL&#10;d/OuIl/50muItq6/QVid8f0abXt6fwkCNkgQH53AmsAyaHM8Y33jTrodpSqibb04bOJZT5xzbfT0&#10;JstDem3X7F8/Z/UT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AEGcIi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0CAB" id="Shape 15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BvuQEAAIIDAAAOAAAAZHJzL2Uyb0RvYy54bWysU01vGyEQvVfqf0Dc692ks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Sk3s05c2CpR+Va&#10;RjGZMwRsCPPgNjHLE6N7Dk9e/ETKVRfJHGCYYGMXbYaTPjYWsw9ns9WYmKDNRX0zpw5yJih382nx&#10;MV9XQXM6GyKmL8pblhctN9plK6CB/ROmCXqC5G30Rsu1NqYEcbd9MJHtgdq+LuPIfgEzjg0k/K6e&#10;14X6IomvOeoy/sVhdaIHbLRt+e0ZBE2vQH52kuqEJoE205rkGXc0bvIqu7b18rCJJ0Op0cWH46PM&#10;L+l1XE6/fJ3VbwAAAP//AwBQSwMEFAAGAAgAAAAhAIgJKM7fAAAADAEAAA8AAABkcnMvZG93bnJl&#10;di54bWxMj0FLw0AQhe+C/2EZwZvdjYomMZtShCJSBdN68LjNTpNgdjZkt238952CoMf35vHme8V8&#10;cr044Bg6TxqSmQKBVHvbUaPhc7O8SUGEaMia3hNq+MEA8/LyojC59Ueq8LCOjeASCrnR0MY45FKG&#10;ukVnwswPSHzb+dGZyHJspB3NkctdL2+VepDOdMQfWjPgc4v193rvNNyt3jdV/EhpWe2ytxe/+Epf&#10;ldf6+mpaPIGIOMW/MJzxGR1KZtr6PdkgetZJxluihnuVZCDOCfWYsLX9tWRZyP8jyhMAAAD//wMA&#10;UEsBAi0AFAAGAAgAAAAhALaDOJL+AAAA4QEAABMAAAAAAAAAAAAAAAAAAAAAAFtDb250ZW50X1R5&#10;cGVzXS54bWxQSwECLQAUAAYACAAAACEAOP0h/9YAAACUAQAACwAAAAAAAAAAAAAAAAAvAQAAX3Jl&#10;bHMvLnJlbHNQSwECLQAUAAYACAAAACEAFfNgb7kBAACCAwAADgAAAAAAAAAAAAAAAAAuAgAAZHJz&#10;L2Uyb0RvYy54bWxQSwECLQAUAAYACAAAACEAiAkozt8AAAAMAQAADwAAAAAAAAAAAAAAAAAT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2749" id="Shape 1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HKuwEAAIEDAAAOAAAAZHJzL2Uyb0RvYy54bWysU9tuEzEQfUfiHyy/k92GbmitbPrQEl4q&#10;iFT4gIkvWQvfZJvs5u8ZOxca4AnhB8vjmTkz54y9fJisIXsZk/aupzezlhLpuBfa7Xr67ev63R0l&#10;KYMTYLyTPT3IRB9Wb98sx8Dk3A/eCBkJgrjExtDTIefAmibxQVpIMx+kQ6fy0UJGM+4aEWFEdGua&#10;edsumtFHEaLnMiW8fTo66ariKyV5/qJUkpmYnmJvue6x7tuyN6slsF2EMGh+agP+oQsL2mHRC9QT&#10;ZCA/ov4DymoeffIqz7i3jVdKc1k5IJub9jc2LwMEWbmgOClcZEr/D5Z/3m8i0QJnt6DEgcUZ1bIE&#10;bRRnDIlhzKPbxEKPT+4lPHv+PaGvuXIWI4Vj2KSiLeHIj0xV7MNFbDllwvHy9sPiPSUcHd39/Lbr&#10;6iwaYOfcEFP+JL0l5dBTo12RAhjsn1Mu1YGdQ8p18kaLtTamGnG3fTSR7AHHvq6rkMGUqzDjyNjT&#10;+27eVeQrX3oN0db1NwirM75fo21P7y5BwAYJ4qMTWBNYBm2OZ6xv3Em3o1RFtK0Xh00864lzro2e&#10;3mR5SK/tmv3r56x+A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BaS6HK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5A14" id="Shape 17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9KuwEAAIEDAAAOAAAAZHJzL2Uyb0RvYy54bWysU8luGzEMvRfoPwi61zNxM1kEj3NI6l6C&#10;1kDaD6C1eIRqg6R6xn9fSl4Stz0V1UEQRfKR71FaPEzWkJ2MSXvX06tZS4l03Avttj39/m314Y6S&#10;lMEJMN7Jnu5log/L9+8WY2By7gdvhIwEQVxiY+jpkHNgTZP4IC2kmQ/SoVP5aCGjGbeNiDAiujXN&#10;vG1vmtFHEaLnMiW8fTo46bLiKyV5/qpUkpmYnmJvue6x7puyN8sFsG2EMGh+bAP+oQsL2mHRM9QT&#10;ZCA/o/4DymoeffIqz7i3jVdKc1k5IJur9jc2LwMEWbmgOCmcZUr/D5Z/2a0j0QJnd0uJA4szqmUJ&#10;2ijOGBLDmEe3joUen9xLePb8R0Jfc+EsRgqHsElFW8KRH5mq2Puz2HLKhOPl9e3NR0o4Orr7+XXX&#10;1Vk0wE65Iab8WXpLyqGnRrsiBTDYPadcqgM7hZTr5I0WK21MNeJ282gi2QGOfVVXIYMpF2HGkbGn&#10;9928q8gXvvQWoq3rbxBWZ3y/Rtue3p2DgA0SxCcnsCawDNoczljfuKNuB6mKaBsv9ut40hPnXBs9&#10;vsnykN7aNfv15yx/AQ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D8Mj9K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EE56F" id="Shape 1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wdTsqBxRnVsgRt&#10;FGcMiWHMg9vGQo9P7jk8ef49oa+5cRYjhVPYpKIt4ciPTFXs41VsOWXC8fLd++VbSjg6uvly0XV1&#10;Fg2wS26IKX+S3pJy6KnRrkgBDA5PKZfqwC4h5Tp5o8VGG1ONuN89mEgOgGPf1FXIYMpNmHFk7OmH&#10;btFV5BtfegnR1vU3CKszvl+jbU/vrkHABgnioxNYE1gGbU5nrG/cWbeTVEW0nRfHbbzoiXOujZ7f&#10;ZHlIL+2a/evnrH8CAAD//wMAUEsDBBQABgAIAAAAIQBUSCTX3wAAAAoBAAAPAAAAZHJzL2Rvd25y&#10;ZXYueG1sTI/BTsMwDIbvSLxDZCRuLGFUrCp1J0DqCcS0Dg7cssZrC43TNdlW3p4gDnC0/en39+fL&#10;yfbiSKPvHCNczxQI4tqZjhuE1015lYLwQbPRvWNC+CIPy+L8LNeZcSde07EKjYgh7DON0IYwZFL6&#10;uiWr/cwNxPG2c6PVIY5jI82oTzHc9nKu1K20uuP4odUDPbZUf1YHi7Cjl7cnP9L+eb96eC+r1Ydt&#10;yg3i5cV0fwci0BT+YPjRj+pQRKetO7DxokdI1GIeUYSFSkBE4HexRUjTmwRkkcv/FYpvAAAA//8D&#10;AFBLAQItABQABgAIAAAAIQC2gziS/gAAAOEBAAATAAAAAAAAAAAAAAAAAAAAAABbQ29udGVudF9U&#10;eXBlc10ueG1sUEsBAi0AFAAGAAgAAAAhADj9If/WAAAAlAEAAAsAAAAAAAAAAAAAAAAALwEAAF9y&#10;ZWxzLy5yZWxzUEsBAi0AFAAGAAgAAAAhABRb5Ai6AQAAgQMAAA4AAAAAAAAAAAAAAAAALgIAAGRy&#10;cy9lMm9Eb2MueG1sUEsBAi0AFAAGAAgAAAAhAFRIJNf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82F05" id="Shape 19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qIuwEAAIEDAAAOAAAAZHJzL2Uyb0RvYy54bWysU01vGyEQvVfKf0Dc4127XTdBXueQxL1E&#10;raW0P2AMrBeVLwH1rv99B/yROO0pCgfEMDNv5r2Bxd1oNNnJEJWzLZ1Oakqk5U4ou23pr5+r6xtK&#10;YgIrQDsrW7qXkd4trz4tBs/kzPVOCxkIgtjIBt/SPiXPqiryXhqIE+elRWfngoGEZthWIsCA6EZX&#10;s7qeV4MLwgfHZYx4+3Bw0mXB7zrJ04+uizIR3VLsLZU9lH2T92q5ALYN4HvFj23AO7owoCwWPUM9&#10;QALyJ6h/oIziwUXXpQl3pnJdp7gsHJDNtH7D5rkHLwsXFCf6s0zx42D59906ECVwdreUWDA4o1KW&#10;oI3iDD4yjLm365Dp8dE++yfHf0f0VRfObER/CBu7YHI48iNjEXt/FluOiXC8/PJ1/pkSjo5mOp81&#10;TZlFBeyU60NM36QzJB9aqpXNUgCD3VNMuTqwU0i+jk4rsVJaFyNsN/c6kB3g2FdlZTKYchGmLRla&#10;etvMmoJ84YuvIeqy/gdhVML3q5Vp6c05CFgvQTxagTWBJVD6cMb62h51O0iVRds4sV+Hk54459Lo&#10;8U3mh/TaLtkvP2f5FwAA//8DAFBLAwQUAAYACAAAACEAPxoCIN8AAAAKAQAADwAAAGRycy9kb3du&#10;cmV2LnhtbEyPwU7DMAyG70i8Q2QkbiwBKlZ1dSdA6gnERAeH3bLWawuN0yXZVt6eIA5wtP3p9/fn&#10;y8kM4kjO95YRrmcKBHFtm55bhLd1eZWC8EFzowfLhPBFHpbF+Vmus8ae+JWOVWhFDGGfaYQuhDGT&#10;0tcdGe1ndiSOt511Roc4ulY2Tp9iuBnkjVJ30uie44dOj/TYUf1ZHQzCjl7en7yj/fN+9bApq9WH&#10;acs14uXFdL8AEWgKfzD86Ed1KKLT1h648WJASFQ6jyjCXCUgIvC72CKk6W0Cssjl/wrFNwAAAP//&#10;AwBQSwECLQAUAAYACAAAACEAtoM4kv4AAADhAQAAEwAAAAAAAAAAAAAAAAAAAAAAW0NvbnRlbnRf&#10;VHlwZXNdLnhtbFBLAQItABQABgAIAAAAIQA4/SH/1gAAAJQBAAALAAAAAAAAAAAAAAAAAC8BAABf&#10;cmVscy8ucmVsc1BLAQItABQABgAIAAAAIQCyInqIuwEAAIEDAAAOAAAAAAAAAAAAAAAAAC4CAABk&#10;cnMvZTJvRG9jLnhtbFBLAQItABQABgAIAAAAIQA/GgIg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83EE1" id="Shape 20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SmugEAAIEDAAAOAAAAZHJzL2Uyb0RvYy54bWysU8uOEzEQvCPxD5bvZGYTZlmsTPawS7is&#10;INLCB3T8yFj4JdtkJn9P23nsBjghfLDc7nZVV9le3k/WkL2MSXvX05tZS4l03Avtdj39/m397o6S&#10;lMEJMN7Jnh5kovert2+WY2By7gdvhIwEQVxiY+jpkHNgTZP4IC2kmQ/SYVL5aCFjGHeNiDAiujXN&#10;vG1vm9FHEaLnMiXcfTwm6ariKyV5/qpUkpmYnmJvuc6xztsyN6slsF2EMGh+agP+oQsL2iHpBeoR&#10;MpCfUf8BZTWPPnmVZ9zbxiuluawaUM1N+5ua5wGCrFrQnBQuNqX/B8u/7DeRaNHTOdrjwOIdVVqC&#10;MZozhsSw5sFtYpHHJ/ccnjz/kTDXXCVLkMKxbFLRlnLUR6Zq9uFitpwy4bj5/sPtghKOiY+LbtF1&#10;la4Bdj4bYsqfpbekLHpqtCtWAIP9U8qFHdi5pGwnb7RYa2NqEHfbBxPJHvDa13UUMXjkqsw4MiJ9&#10;N+8q8lUuvYZo6/gbhNUZ36/Rtqd3lyJggwTxyQnkBJZBm+Ma+Y07+Xa0qpi29eKwiWc/8Z5ro6c3&#10;WR7S67iefvk5q18A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C2Q8Sm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616A5" id="Shape 21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KIstrrgAAAADQEAAA8AAABkcnMvZG93&#10;bnJldi54bWxMj8FOwzAQRO9I/IO1SNyoTRsoCnEqQMoJREVaDtzceJsE4nUau234+y7iAMedeZqd&#10;yRaj68QBh9B60nA9USCQKm9bqjWsV8XVHYgQDVnTeUIN3xhgkZ+fZSa1/khveChjLTiEQmo0NDH2&#10;qZShatCZMPE9EntbPzgT+RxqaQdz5HDXyalSt9KZlvhDY3p8arD6KvdOwxZf35/DgLuX3fLxoyiX&#10;n64uVlpfXowP9yAijvEPhp/6XB1y7rTxe7JBdBoSNZ8yyoaaqQQEI7/ShqWbZJa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KIstrr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EA583" id="Shape 22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svAEAAIEDAAAOAAAAZHJzL2Uyb0RvYy54bWysU9tuGyEQfa+Uf0C817vZdHNBXuchqfsS&#10;tZbSfMAYWC8qNwH1rv++A740TvJUlQfEMDNn5pyB+f1kNNnKEJWzHb2c1ZRIy51QdtPRl5/Lz7eU&#10;xARWgHZWdnQnI71fXHyaj57Jxg1OCxkIgtjIRt/RISXPqiryQRqIM+elRWfvgoGEZthUIsCI6EZX&#10;TV1fV6MLwgfHZYx4+7h30kXB73vJ04++jzIR3VHsLZU9lH2d92oxB7YJ4AfFD23AP3RhQFkseoJ6&#10;hATkd1DvoIziwUXXpxl3pnJ9r7gsHJDNZf2GzfMAXhYuKE70J5ni/4Pl37erQJToaNNQYsHgjEpZ&#10;gjaKM/rIMObBrkKmxyf77J8c/xXRV505sxH9Pmzqg8nhyI9MRezdSWw5JcLx8svN9RUlHB1XTXvT&#10;tmUWFbBjrg8xfZPOkHzoqFY2SwEMtk8x5erAjiH5OjqtxFJpXYywWT/oQLaAY1+WlclgylmYtmTs&#10;6F3btAX5zBdfQ9RlfQRhVML3q5Xp6O0pCNggQXy1AmsCS6D0/oz1tT3otpcqi7Z2YrcKRz1xzqXR&#10;w5vMD+m1XbL//pzFH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MjabSy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B36DD" id="Shape 23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66j04d0AAAAOAQAADwAAAGRycy9kb3du&#10;cmV2LnhtbExPTUvDQBC9C/6HZQRvdjcKNYnZlCIUERWa1oPHbXaaBLOzIbtt4793Koje5n3w5r1i&#10;MbleHHEMnScNyUyBQKq97ajR8L5d3aQgQjRkTe8JNXxhgEV5eVGY3PoTVXjcxEZwCIXcaGhjHHIp&#10;Q92iM2HmByTW9n50JjIcG2lHc+Jw18tbpebSmY74Q2sGfGyx/twcnIa7l7dtFdcprap99vrklx/p&#10;s/JaX19NywcQEaf4Z4Zzfa4OJXfa+QPZIHrGScZb4s8xz0CcLeo+YW73y8mykP9nlN8AAAD//wMA&#10;UEsBAi0AFAAGAAgAAAAhALaDOJL+AAAA4QEAABMAAAAAAAAAAAAAAAAAAAAAAFtDb250ZW50X1R5&#10;cGVzXS54bWxQSwECLQAUAAYACAAAACEAOP0h/9YAAACUAQAACwAAAAAAAAAAAAAAAAAvAQAAX3Jl&#10;bHMvLnJlbHNQSwECLQAUAAYACAAAACEAN1AgRLsBAACCAwAADgAAAAAAAAAAAAAAAAAuAgAAZHJz&#10;L2Uyb0RvYy54bWxQSwECLQAUAAYACAAAACEA66j04d0AAAAOAQAADwAAAAAAAAAAAAAAAAAV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DACA4" id="Shape 24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5ugEAAIIDAAAOAAAAZHJzL2Uyb0RvYy54bWysU02P0zAQvSPxHyzfabK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FLXWQM0G5xYfl&#10;+/xcBc35boiYPitvWf5oudEuWwENHJ4wTdAzJB+jN1putDEliPvdg4nsANT2TVkn9iuYcWygof1Y&#10;39aF+iqJrznqsv7GYXWiATbatvzuAoKmVyA/OUl1QpNAm+mb5Bl3Mm7yKru28/K4jWdDqdHFh9NQ&#10;5kl6HZfbL7/O+hcAAAD//wMAUEsDBBQABgAIAAAAIQClIpsY3gAAAA4BAAAPAAAAZHJzL2Rvd25y&#10;ZXYueG1sTE9NS8NAEL0L/odlBG92NxVsErMpRSgiKpjWg8dtdpoEs7Mhu23jv3d6kHqb98Gb94rl&#10;5HpxxDF0njQkMwUCqfa2o0bD53Z9l4II0ZA1vSfU8IMBluX1VWFy609U4XETG8EhFHKjoY1xyKUM&#10;dYvOhJkfkFjb+9GZyHBspB3NicNdL+dKPUhnOuIPrRnwqcX6e3NwGu5f37dV/EhpXe2zt2e/+kpf&#10;lNf69mZaPYKIOMWLGc71uTqU3GnnD2SD6BknGW+JfMwXSQbibFGLhLndHyfLQv6fUf4CAAD//wMA&#10;UEsBAi0AFAAGAAgAAAAhALaDOJL+AAAA4QEAABMAAAAAAAAAAAAAAAAAAAAAAFtDb250ZW50X1R5&#10;cGVzXS54bWxQSwECLQAUAAYACAAAACEAOP0h/9YAAACUAQAACwAAAAAAAAAAAAAAAAAvAQAAX3Jl&#10;bHMvLnJlbHNQSwECLQAUAAYACAAAACEAS5uo+boBAACCAwAADgAAAAAAAAAAAAAAAAAuAgAAZHJz&#10;L2Uyb0RvYy54bWxQSwECLQAUAAYACAAAACEApSKbG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89D90" id="Shape 25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BJuAEAAIEDAAAOAAAAZHJzL2Uyb0RvYy54bWysU9tuEzEQfUfiHyy/k90mbGmtbPrQEl4q&#10;iFT4gIkvWQvfZJvs5u8ZO5e2gHhA+MHyeGbOzDljL+8ma8hexqS96+nVrKVEOu6Fdruefvu6fndD&#10;ScrgBBjvZE8PMtG71ds3yzEwOfeDN0JGgiAusTH0dMg5sKZJfJAW0swH6dCpfLSQ0Yy7RkQYEd2a&#10;Zt62183oowjRc5kS3j4cnXRV8ZWSPH9RKslMTE+xt1z3WPdt2ZvVEtguQhg0P7UB/9CFBe2w6AXq&#10;ATKQH1H/BmU1jz55lWfc28YrpbmsHJDNVfsLm6cBgqxcUJwULjKl/wfLP+83kWjR03lHiQOLM6pl&#10;CdoozhgSw5h7t4mFHp/cU3j0/HtCX/PKWYwUjmGTiraEIz8yVbEPF7HllAnHy/cfrheUcHTcLrpF&#10;19VZNMDOuSGm/El6S8qhp0a7IgUw2D+mXKoDO4eU6+SNFmttTDXibntvItkDjn1dVyGDKa/CjCMj&#10;lu+Q6t8h2rr+BGF1xvdrtO3pzSUI2CBBfHQCawLLoM3xjPWNO+l2lKqItvXisIlnPXHOtdHTmywP&#10;6aVds59/zuonAAAA//8DAFBLAwQUAAYACAAAACEAwuJmn98AAAALAQAADwAAAGRycy9kb3ducmV2&#10;LnhtbEyPQU/DMAyF70j8h8hI3Fg6KAxK0wmQegJtooMDt6zx2kLjdEm2lX+PxwVufvbT8/fy+Wh7&#10;sUcfOkcKppMEBFLtTEeNgrdVeXELIkRNRveOUME3BpgXpye5zow70Cvuq9gIDqGQaQVtjEMmZahb&#10;tDpM3IDEt43zVkeWvpHG6wOH215eJsmNtLoj/tDqAZ9arL+qnVWwwcX7c/C4fdkuHz/Kavlpm3Kl&#10;1PnZ+HAPIuIY/8xwxGd0KJhp7XZkguhZT+9mbFUwS1IQR8PvYs3DdXqVgixy+b9D8QMAAP//AwBQ&#10;SwECLQAUAAYACAAAACEAtoM4kv4AAADhAQAAEwAAAAAAAAAAAAAAAAAAAAAAW0NvbnRlbnRfVHlw&#10;ZXNdLnhtbFBLAQItABQABgAIAAAAIQA4/SH/1gAAAJQBAAALAAAAAAAAAAAAAAAAAC8BAABfcmVs&#10;cy8ucmVsc1BLAQItABQABgAIAAAAIQBL1rBJuAEAAIEDAAAOAAAAAAAAAAAAAAAAAC4CAABkcnMv&#10;ZTJvRG9jLnhtbFBLAQItABQABgAIAAAAIQDC4maf3wAAAAsBAAAPAAAAAAAAAAAAAAAAABI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25672" id="Shape 2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H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A6rDh7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6F83E" id="Shape 27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2TuwEAAIEDAAAOAAAAZHJzL2Uyb0RvYy54bWysU9tuEzEQfUfiHyy/k90mbFusbPrQEl4q&#10;iFT4gIkvWQvfZJvs5u8ZOxca4AnhB8vjmTkz54y9fJisIXsZk/aupzezlhLpuBfa7Xr67ev63T0l&#10;KYMTYLyTPT3IRB9Wb98sx8Dk3A/eCBkJgrjExtDTIefAmibxQVpIMx+kQ6fy0UJGM+4aEWFEdGua&#10;edveNqOPIkTPZUp4+3R00lXFV0ry/EWpJDMxPcXect1j3bdlb1ZLYLsIYdD81Ab8QxcWtMOiF6gn&#10;yEB+RP0HlNU8+uRVnnFvG6+U5rJyQDY37W9sXgYIsnJBcVK4yJT+Hyz/vN9EokVP53eUOLA4o1qW&#10;oI3ijCExjHl0m1jo8cm9hGfPvyf0NVfOYqRwDJtUtCUc+ZGpin24iC2nTDhevr+7XVDC0fFh0S26&#10;rs6iAXbODTHlT9JbUg49NdoVKYDB/jnlUh3YOaRcJ2+0WGtjqhF320cTyR5w7Ou6ChlMuQozjoxY&#10;vpt3FfnKl15DtHX9DcLqjO/XaNvT+0sQsEGC+OgE1gSWQZvjGesbd9LtKFURbevFYRPPeuKca6On&#10;N1ke0mu7Zv/6OaufAA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RiP9k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3891C" id="Shape 28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Mn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l1yoGlHpVn&#10;GcVkzhCwIcyD28QsT4zuOTx58RMpV10kc4Bhgo1dtBlO+thYzD6czVZjYoIOF/X1DXWQM0G560+L&#10;j/m5CprT3RAxfVHesvzRcqNdtgIa2D9hmqAnSD5Gb7Rca2NKEHfbBxPZHqjt67KO7Bcw49hAQ3tX&#10;39SF+iKJrznqsv7FYXWiATbatvz2DIKmVyA/O0l1QpNAm+mb5Bl3NG7yKru29fKwiSdDqdHFh+NQ&#10;5kl6HZfbL7/O6jc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ujqjJ7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的生产型企业作为合作厂商。未来技术成熟后，可以大面积铺开应用。</w:t>
      </w: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3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1163E8">
        <w:trPr>
          <w:trHeight w:val="275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希望有电力载波技术的相关专家和团队与公司共同研究开发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，不断完善产品的技术，以达到稳定可靠的效果。技术研发团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队可以技术入股的形势参与利润的分成。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885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63E8" w:rsidRDefault="001E391E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63E8" w:rsidRDefault="001E391E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381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42"/>
        </w:trPr>
        <w:tc>
          <w:tcPr>
            <w:tcW w:w="11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26"/>
        </w:trPr>
        <w:tc>
          <w:tcPr>
            <w:tcW w:w="1180" w:type="dxa"/>
            <w:vMerge/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91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技术转让  √ 技术入股  √ 技术联合开发  □ 委托研发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44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委托团队、专家长期技术服务  □ 共建新研发、生产实体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44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1163E8" w:rsidRDefault="001163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304"/>
        </w:trPr>
        <w:tc>
          <w:tcPr>
            <w:tcW w:w="1180" w:type="dxa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1163E8" w:rsidRDefault="001E391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√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02"/>
        </w:trPr>
        <w:tc>
          <w:tcPr>
            <w:tcW w:w="11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1163E8" w:rsidRDefault="001163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86"/>
        </w:trPr>
        <w:tc>
          <w:tcPr>
            <w:tcW w:w="1180" w:type="dxa"/>
            <w:vMerge/>
            <w:vAlign w:val="bottom"/>
          </w:tcPr>
          <w:p w:rsidR="001163E8" w:rsidRDefault="001163E8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1163E8" w:rsidRDefault="001E391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√ 质量体系  □ 行业政策  □ 科技政策  √ 招标采购  □ 产品、服务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02"/>
        </w:trPr>
        <w:tc>
          <w:tcPr>
            <w:tcW w:w="11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1163E8" w:rsidRDefault="001163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86"/>
        </w:trPr>
        <w:tc>
          <w:tcPr>
            <w:tcW w:w="1180" w:type="dxa"/>
            <w:vMerge/>
            <w:vAlign w:val="bottom"/>
          </w:tcPr>
          <w:p w:rsidR="001163E8" w:rsidRDefault="001163E8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1163E8" w:rsidRDefault="001E391E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02"/>
        </w:trPr>
        <w:tc>
          <w:tcPr>
            <w:tcW w:w="118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1163E8" w:rsidRDefault="001163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1163E8" w:rsidRDefault="001E391E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406"/>
        </w:trPr>
        <w:tc>
          <w:tcPr>
            <w:tcW w:w="2720" w:type="dxa"/>
            <w:gridSpan w:val="2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1163E8" w:rsidRDefault="00881ACC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r w:rsidR="001E391E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1163E8" w:rsidRDefault="001E391E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288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1163E8" w:rsidRDefault="001163E8">
            <w:pPr>
              <w:spacing w:line="274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1163E8" w:rsidRDefault="001163E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1163E8" w:rsidRDefault="001E391E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1163E8" w:rsidRDefault="001163E8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163E8" w:rsidRDefault="001E391E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15"/>
                <w:szCs w:val="15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  <w:tr w:rsidR="001163E8">
        <w:trPr>
          <w:trHeight w:val="108"/>
        </w:trPr>
        <w:tc>
          <w:tcPr>
            <w:tcW w:w="1180" w:type="dxa"/>
            <w:vAlign w:val="bottom"/>
          </w:tcPr>
          <w:p w:rsidR="001163E8" w:rsidRDefault="001163E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1163E8" w:rsidRDefault="001163E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1163E8" w:rsidRDefault="001163E8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1163E8" w:rsidRDefault="001163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163E8" w:rsidRDefault="001163E8">
            <w:pPr>
              <w:rPr>
                <w:sz w:val="1"/>
                <w:szCs w:val="1"/>
              </w:rPr>
            </w:pPr>
          </w:p>
        </w:tc>
      </w:tr>
    </w:tbl>
    <w:p w:rsidR="001163E8" w:rsidRDefault="001163E8">
      <w:pPr>
        <w:spacing w:line="335" w:lineRule="exact"/>
        <w:rPr>
          <w:sz w:val="20"/>
          <w:szCs w:val="20"/>
        </w:rPr>
      </w:pPr>
    </w:p>
    <w:p w:rsidR="001163E8" w:rsidRDefault="001E391E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1163E8" w:rsidRDefault="001163E8">
      <w:pPr>
        <w:spacing w:line="16" w:lineRule="exact"/>
        <w:rPr>
          <w:sz w:val="20"/>
          <w:szCs w:val="20"/>
        </w:rPr>
      </w:pPr>
    </w:p>
    <w:p w:rsidR="001163E8" w:rsidRDefault="001E391E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1163E8" w:rsidRDefault="001163E8">
      <w:pPr>
        <w:spacing w:line="186" w:lineRule="exact"/>
        <w:rPr>
          <w:sz w:val="20"/>
          <w:szCs w:val="20"/>
        </w:rPr>
      </w:pPr>
    </w:p>
    <w:p w:rsidR="001163E8" w:rsidRDefault="001E391E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 xml:space="preserve">□ 是，金额 </w:t>
      </w:r>
      <w:r w:rsidR="002823B0">
        <w:rPr>
          <w:rFonts w:ascii="宋体" w:eastAsia="宋体" w:hAnsi="宋体" w:cs="宋体"/>
          <w:sz w:val="24"/>
          <w:szCs w:val="24"/>
        </w:rPr>
        <w:t xml:space="preserve">        </w:t>
      </w:r>
      <w:r>
        <w:rPr>
          <w:rFonts w:ascii="宋体" w:eastAsia="宋体" w:hAnsi="宋体" w:cs="宋体"/>
          <w:sz w:val="24"/>
          <w:szCs w:val="24"/>
        </w:rPr>
        <w:t>万元。（奖金仅用作奖励现场参赛者，不作为技术转让、技术许可或其他独占性合作的前提条件）</w:t>
      </w:r>
    </w:p>
    <w:p w:rsidR="001163E8" w:rsidRDefault="001163E8">
      <w:pPr>
        <w:spacing w:line="13" w:lineRule="exact"/>
        <w:rPr>
          <w:sz w:val="20"/>
          <w:szCs w:val="20"/>
        </w:rPr>
      </w:pPr>
    </w:p>
    <w:p w:rsidR="001163E8" w:rsidRDefault="001E391E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1163E8" w:rsidRDefault="001163E8">
      <w:pPr>
        <w:spacing w:line="86" w:lineRule="exact"/>
        <w:rPr>
          <w:sz w:val="20"/>
          <w:szCs w:val="20"/>
        </w:rPr>
      </w:pPr>
    </w:p>
    <w:p w:rsidR="001163E8" w:rsidRDefault="001E391E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1163E8" w:rsidRDefault="001163E8">
      <w:pPr>
        <w:spacing w:line="14" w:lineRule="exact"/>
        <w:rPr>
          <w:sz w:val="20"/>
          <w:szCs w:val="20"/>
        </w:rPr>
      </w:pPr>
    </w:p>
    <w:p w:rsidR="001163E8" w:rsidRDefault="001E391E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1163E8" w:rsidRDefault="001163E8">
      <w:pPr>
        <w:spacing w:line="200" w:lineRule="exact"/>
        <w:rPr>
          <w:sz w:val="20"/>
          <w:szCs w:val="20"/>
        </w:rPr>
      </w:pPr>
    </w:p>
    <w:p w:rsidR="001163E8" w:rsidRDefault="001163E8">
      <w:pPr>
        <w:spacing w:line="318" w:lineRule="exact"/>
        <w:rPr>
          <w:sz w:val="20"/>
          <w:szCs w:val="20"/>
        </w:rPr>
      </w:pPr>
    </w:p>
    <w:p w:rsidR="001163E8" w:rsidRDefault="001E391E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1163E8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3E" w:rsidRDefault="005A343E" w:rsidP="002823B0">
      <w:r>
        <w:separator/>
      </w:r>
    </w:p>
  </w:endnote>
  <w:endnote w:type="continuationSeparator" w:id="0">
    <w:p w:rsidR="005A343E" w:rsidRDefault="005A343E" w:rsidP="002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3E" w:rsidRDefault="005A343E" w:rsidP="002823B0">
      <w:r>
        <w:separator/>
      </w:r>
    </w:p>
  </w:footnote>
  <w:footnote w:type="continuationSeparator" w:id="0">
    <w:p w:rsidR="005A343E" w:rsidRDefault="005A343E" w:rsidP="0028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8"/>
    <w:rsid w:val="001163E8"/>
    <w:rsid w:val="001E391E"/>
    <w:rsid w:val="002823B0"/>
    <w:rsid w:val="005A343E"/>
    <w:rsid w:val="008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3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2018-08-06T13:59:00Z</dcterms:created>
  <dcterms:modified xsi:type="dcterms:W3CDTF">2018-08-07T03:15:00Z</dcterms:modified>
</cp:coreProperties>
</file>