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4D" w:rsidRDefault="00CC637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607"/>
        <w:gridCol w:w="1155"/>
        <w:gridCol w:w="1140"/>
        <w:gridCol w:w="1035"/>
        <w:gridCol w:w="1679"/>
      </w:tblGrid>
      <w:tr w:rsidR="002C274D">
        <w:tc>
          <w:tcPr>
            <w:tcW w:w="8745" w:type="dxa"/>
            <w:gridSpan w:val="9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2C274D">
        <w:trPr>
          <w:trHeight w:val="342"/>
        </w:trPr>
        <w:tc>
          <w:tcPr>
            <w:tcW w:w="2129" w:type="dxa"/>
            <w:gridSpan w:val="4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bottom"/>
          </w:tcPr>
          <w:p w:rsidR="002C274D" w:rsidRDefault="00346CF1">
            <w:pPr>
              <w:widowControl/>
              <w:jc w:val="lef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40" w:type="dxa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2C274D" w:rsidRDefault="002C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C05C1" w:rsidTr="00896BD1">
        <w:tc>
          <w:tcPr>
            <w:tcW w:w="2129" w:type="dxa"/>
            <w:gridSpan w:val="4"/>
            <w:vAlign w:val="center"/>
          </w:tcPr>
          <w:p w:rsidR="00FC05C1" w:rsidRDefault="00FC05C1" w:rsidP="00FC05C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FC05C1" w:rsidRDefault="00FC05C1" w:rsidP="00FC05C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FC05C1" w:rsidRPr="00E2105B" w:rsidRDefault="00FC05C1" w:rsidP="00FC05C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140" w:type="dxa"/>
            <w:tcBorders>
              <w:left w:val="nil"/>
            </w:tcBorders>
          </w:tcPr>
          <w:p w:rsidR="00FC05C1" w:rsidRPr="00E2105B" w:rsidRDefault="00FC05C1" w:rsidP="00FC05C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035" w:type="dxa"/>
          </w:tcPr>
          <w:p w:rsidR="00FC05C1" w:rsidRPr="00E2105B" w:rsidRDefault="00FC05C1" w:rsidP="00FC05C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679" w:type="dxa"/>
            <w:tcBorders>
              <w:left w:val="nil"/>
            </w:tcBorders>
          </w:tcPr>
          <w:p w:rsidR="00FC05C1" w:rsidRPr="00E2105B" w:rsidRDefault="00FC05C1" w:rsidP="00FC05C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2C274D">
        <w:tc>
          <w:tcPr>
            <w:tcW w:w="2129" w:type="dxa"/>
            <w:gridSpan w:val="4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2C274D" w:rsidRDefault="002C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2C274D" w:rsidRDefault="002C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C274D">
        <w:tc>
          <w:tcPr>
            <w:tcW w:w="2129" w:type="dxa"/>
            <w:gridSpan w:val="4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2C274D" w:rsidRDefault="002C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2C274D" w:rsidRDefault="00CC6378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2C274D" w:rsidRDefault="002C274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2C274D">
        <w:tc>
          <w:tcPr>
            <w:tcW w:w="8745" w:type="dxa"/>
            <w:gridSpan w:val="9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2C274D">
        <w:trPr>
          <w:trHeight w:val="745"/>
        </w:trPr>
        <w:tc>
          <w:tcPr>
            <w:tcW w:w="630" w:type="dxa"/>
            <w:vMerge w:val="restart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2C274D" w:rsidRDefault="00A4105E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CC6378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2C274D">
        <w:trPr>
          <w:trHeight w:val="90"/>
        </w:trPr>
        <w:tc>
          <w:tcPr>
            <w:tcW w:w="630" w:type="dxa"/>
            <w:vMerge/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A4105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64FE1">
              <w:rPr>
                <w:rFonts w:ascii="仿宋_GB2312" w:eastAsia="仿宋_GB2312" w:hint="eastAsia"/>
                <w:kern w:val="0"/>
                <w:sz w:val="24"/>
              </w:rPr>
              <w:t>短时自交联无卤低烟聚烯烃混合物</w:t>
            </w:r>
            <w:r w:rsidR="00346CF1">
              <w:rPr>
                <w:rFonts w:ascii="仿宋_GB2312" w:eastAsia="仿宋_GB2312" w:hint="eastAsia"/>
                <w:kern w:val="0"/>
                <w:sz w:val="24"/>
              </w:rPr>
              <w:t>的开发</w:t>
            </w: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C274D">
        <w:trPr>
          <w:trHeight w:val="90"/>
        </w:trPr>
        <w:tc>
          <w:tcPr>
            <w:tcW w:w="630" w:type="dxa"/>
            <w:vMerge w:val="restart"/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A4105E" w:rsidRPr="00346CF1" w:rsidRDefault="00A4105E" w:rsidP="00A4105E"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 w:rsidRPr="00346CF1">
              <w:rPr>
                <w:rFonts w:ascii="仿宋_GB2312" w:eastAsia="仿宋_GB2312" w:hint="eastAsia"/>
                <w:kern w:val="0"/>
                <w:sz w:val="24"/>
              </w:rPr>
              <w:t>目前使无卤低烟聚烯烃交联的方式主要是采用电子束辐照、紫外线辐照等，成本高、生产周期长。我们希望开发一种新型的无卤低烟交联聚烯烃材料，其交联过程不需要通过电子束或紫外线辐照，而是挤包后能较快的在短时间内自行完成交联，即由线性结构自行转化为体型结构。且绿色环保：无卤、无毒、低烟、阻燃、耐火。</w:t>
            </w:r>
          </w:p>
          <w:p w:rsidR="00A4105E" w:rsidRPr="00346CF1" w:rsidRDefault="00A4105E" w:rsidP="00A4105E"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 w:rsidRPr="00346CF1">
              <w:rPr>
                <w:rFonts w:ascii="仿宋_GB2312" w:eastAsia="仿宋_GB2312" w:hint="eastAsia"/>
                <w:kern w:val="0"/>
                <w:sz w:val="24"/>
              </w:rPr>
              <w:t>主要技术指标：</w:t>
            </w:r>
          </w:p>
          <w:p w:rsidR="00A4105E" w:rsidRPr="00346CF1" w:rsidRDefault="00A4105E" w:rsidP="00A4105E">
            <w:pPr>
              <w:spacing w:line="360" w:lineRule="exact"/>
              <w:rPr>
                <w:rFonts w:ascii="仿宋_GB2312" w:eastAsia="仿宋_GB2312"/>
                <w:kern w:val="0"/>
                <w:sz w:val="24"/>
              </w:rPr>
            </w:pPr>
            <w:r w:rsidRPr="00346CF1">
              <w:rPr>
                <w:rFonts w:ascii="仿宋_GB2312" w:eastAsia="仿宋_GB2312" w:hint="eastAsia"/>
                <w:kern w:val="0"/>
                <w:sz w:val="24"/>
              </w:rPr>
              <w:t>抗张强度≥</w:t>
            </w:r>
            <w:r w:rsidRPr="00346CF1">
              <w:rPr>
                <w:rFonts w:ascii="仿宋_GB2312" w:eastAsia="仿宋_GB2312"/>
                <w:kern w:val="0"/>
                <w:sz w:val="24"/>
              </w:rPr>
              <w:t xml:space="preserve">12.0MPa；  </w:t>
            </w:r>
            <w:r w:rsidRPr="00346CF1">
              <w:rPr>
                <w:rFonts w:ascii="仿宋_GB2312" w:eastAsia="仿宋_GB2312" w:hint="eastAsia"/>
                <w:kern w:val="0"/>
                <w:sz w:val="24"/>
              </w:rPr>
              <w:t>断裂伸长率≥</w:t>
            </w:r>
            <w:r w:rsidRPr="00346CF1">
              <w:rPr>
                <w:rFonts w:ascii="仿宋_GB2312" w:eastAsia="仿宋_GB2312"/>
                <w:kern w:val="0"/>
                <w:sz w:val="24"/>
              </w:rPr>
              <w:t xml:space="preserve">200%； </w:t>
            </w:r>
          </w:p>
          <w:p w:rsidR="002C274D" w:rsidRPr="00346CF1" w:rsidRDefault="00A4105E" w:rsidP="00A4105E">
            <w:pPr>
              <w:rPr>
                <w:rFonts w:ascii="仿宋_GB2312" w:eastAsia="仿宋_GB2312"/>
                <w:kern w:val="0"/>
                <w:sz w:val="24"/>
              </w:rPr>
            </w:pPr>
            <w:r w:rsidRPr="00346CF1">
              <w:rPr>
                <w:rFonts w:ascii="仿宋_GB2312" w:eastAsia="仿宋_GB2312" w:hint="eastAsia"/>
                <w:kern w:val="0"/>
                <w:sz w:val="24"/>
              </w:rPr>
              <w:t>热延伸试验：</w:t>
            </w:r>
            <w:r w:rsidRPr="00346CF1">
              <w:rPr>
                <w:rFonts w:ascii="仿宋_GB2312" w:eastAsia="仿宋_GB2312"/>
                <w:kern w:val="0"/>
                <w:sz w:val="24"/>
              </w:rPr>
              <w:t xml:space="preserve"> 载荷下最大</w:t>
            </w:r>
            <w:r w:rsidRPr="00346CF1">
              <w:rPr>
                <w:rFonts w:ascii="仿宋_GB2312" w:eastAsia="仿宋_GB2312" w:hint="eastAsia"/>
                <w:kern w:val="0"/>
                <w:sz w:val="24"/>
              </w:rPr>
              <w:t>伸长率</w:t>
            </w:r>
            <w:r w:rsidRPr="00346CF1">
              <w:rPr>
                <w:rFonts w:ascii="仿宋_GB2312" w:eastAsia="仿宋_GB2312"/>
                <w:kern w:val="0"/>
                <w:sz w:val="24"/>
              </w:rPr>
              <w:t xml:space="preserve">175%； </w:t>
            </w:r>
            <w:r w:rsidRPr="00346CF1">
              <w:rPr>
                <w:rFonts w:ascii="仿宋_GB2312" w:eastAsia="仿宋_GB2312" w:hint="eastAsia"/>
                <w:kern w:val="0"/>
                <w:sz w:val="24"/>
              </w:rPr>
              <w:t>冷却后最大永久伸长率</w:t>
            </w:r>
            <w:r w:rsidRPr="00346CF1">
              <w:rPr>
                <w:rFonts w:ascii="仿宋_GB2312" w:eastAsia="仿宋_GB2312"/>
                <w:kern w:val="0"/>
                <w:sz w:val="24"/>
              </w:rPr>
              <w:t>15%。</w:t>
            </w:r>
          </w:p>
          <w:p w:rsidR="002C274D" w:rsidRDefault="002C274D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346CF1" w:rsidRPr="00346CF1" w:rsidRDefault="00346CF1">
            <w:pPr>
              <w:rPr>
                <w:rFonts w:ascii="仿宋_GB2312" w:eastAsia="仿宋_GB2312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C274D">
        <w:trPr>
          <w:trHeight w:val="567"/>
        </w:trPr>
        <w:tc>
          <w:tcPr>
            <w:tcW w:w="630" w:type="dxa"/>
            <w:vMerge/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4105E" w:rsidRPr="00A4105E" w:rsidRDefault="00A4105E" w:rsidP="00A4105E">
            <w:pPr>
              <w:spacing w:line="3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本公司长期研发生产电线电缆。</w:t>
            </w:r>
            <w:r w:rsidRPr="00A4105E">
              <w:rPr>
                <w:rFonts w:ascii="仿宋_GB2312" w:eastAsia="仿宋_GB2312" w:hAnsi="宋体" w:cs="宋体" w:hint="eastAsia"/>
                <w:kern w:val="0"/>
                <w:sz w:val="24"/>
              </w:rPr>
              <w:t>当前绿色环保、智能化发展迅速，对关系到国计民生的电线电缆也提出了更高的要求，即要</w:t>
            </w:r>
            <w:r w:rsidRPr="00A4105E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求电线电缆各项性能均有所提高，普遍要求使用绿色环保、性能优良的无卤低烟交联聚烯烃电缆电线产品。</w:t>
            </w:r>
          </w:p>
          <w:p w:rsidR="00A4105E" w:rsidRDefault="00A4105E" w:rsidP="00A4105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4105E">
              <w:rPr>
                <w:rFonts w:ascii="仿宋_GB2312" w:eastAsia="仿宋_GB2312" w:hAnsi="宋体" w:cs="宋体" w:hint="eastAsia"/>
                <w:kern w:val="0"/>
                <w:sz w:val="24"/>
              </w:rPr>
              <w:t>希望在较短时间内完成材料的研发。</w:t>
            </w: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2C274D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  <w:p w:rsidR="002C274D" w:rsidRDefault="002C274D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C274D">
        <w:trPr>
          <w:trHeight w:val="530"/>
        </w:trPr>
        <w:tc>
          <w:tcPr>
            <w:tcW w:w="630" w:type="dxa"/>
            <w:vMerge/>
            <w:vAlign w:val="center"/>
          </w:tcPr>
          <w:p w:rsidR="002C274D" w:rsidRDefault="002C274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A4105E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A4105E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A4105E"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2C274D">
        <w:trPr>
          <w:trHeight w:val="530"/>
        </w:trPr>
        <w:tc>
          <w:tcPr>
            <w:tcW w:w="630" w:type="dxa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left w:val="nil"/>
            </w:tcBorders>
            <w:vAlign w:val="center"/>
          </w:tcPr>
          <w:p w:rsidR="002C274D" w:rsidRDefault="00CC6378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2C274D" w:rsidRDefault="00CC6378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2C274D" w:rsidRDefault="00CC6378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A4105E">
              <w:rPr>
                <w:rFonts w:ascii="MS Mincho" w:eastAsia="MS Mincho" w:hAnsi="MS Mincho" w:cs="MS Mincho" w:hint="eastAsia"/>
                <w:sz w:val="24"/>
              </w:rPr>
              <w:t>☑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 w:rsidR="00A4105E">
              <w:rPr>
                <w:rFonts w:ascii="仿宋_GB2312" w:eastAsia="仿宋_GB2312" w:hint="eastAsia"/>
                <w:sz w:val="24"/>
                <w:szCs w:val="24"/>
                <w:u w:val="single"/>
              </w:rPr>
              <w:t>无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2C274D">
        <w:tc>
          <w:tcPr>
            <w:tcW w:w="8745" w:type="dxa"/>
            <w:gridSpan w:val="9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2C274D">
        <w:trPr>
          <w:trHeight w:val="629"/>
        </w:trPr>
        <w:tc>
          <w:tcPr>
            <w:tcW w:w="1690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2C274D" w:rsidRDefault="00CC6378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2C274D">
        <w:tc>
          <w:tcPr>
            <w:tcW w:w="1690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2C274D">
        <w:tc>
          <w:tcPr>
            <w:tcW w:w="1690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2C274D">
        <w:tc>
          <w:tcPr>
            <w:tcW w:w="1690" w:type="dxa"/>
            <w:gridSpan w:val="2"/>
            <w:vAlign w:val="center"/>
          </w:tcPr>
          <w:p w:rsidR="002C274D" w:rsidRDefault="00CC6378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 w:rsidR="002C274D" w:rsidRDefault="00CC6378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2C274D" w:rsidRDefault="00CC6378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2C274D" w:rsidRDefault="002C274D"/>
    <w:sectPr w:rsidR="002C274D" w:rsidSect="002C2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66" w:rsidRDefault="00990466" w:rsidP="00A4105E">
      <w:r>
        <w:separator/>
      </w:r>
    </w:p>
  </w:endnote>
  <w:endnote w:type="continuationSeparator" w:id="0">
    <w:p w:rsidR="00990466" w:rsidRDefault="00990466" w:rsidP="00A4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66" w:rsidRDefault="00990466" w:rsidP="00A4105E">
      <w:r>
        <w:separator/>
      </w:r>
    </w:p>
  </w:footnote>
  <w:footnote w:type="continuationSeparator" w:id="0">
    <w:p w:rsidR="00990466" w:rsidRDefault="00990466" w:rsidP="00A4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323D"/>
    <w:multiLevelType w:val="multilevel"/>
    <w:tmpl w:val="0962323D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C274D"/>
    <w:rsid w:val="002D0F91"/>
    <w:rsid w:val="002F0582"/>
    <w:rsid w:val="00341EC3"/>
    <w:rsid w:val="00346CF1"/>
    <w:rsid w:val="00390745"/>
    <w:rsid w:val="003F5AC8"/>
    <w:rsid w:val="004560E3"/>
    <w:rsid w:val="00577E08"/>
    <w:rsid w:val="005B6770"/>
    <w:rsid w:val="00646024"/>
    <w:rsid w:val="007961D9"/>
    <w:rsid w:val="00813B92"/>
    <w:rsid w:val="008F4130"/>
    <w:rsid w:val="008F4848"/>
    <w:rsid w:val="00956D3A"/>
    <w:rsid w:val="00990466"/>
    <w:rsid w:val="009D156C"/>
    <w:rsid w:val="009E0E8B"/>
    <w:rsid w:val="00A2492E"/>
    <w:rsid w:val="00A4105E"/>
    <w:rsid w:val="00A871C2"/>
    <w:rsid w:val="00AA691A"/>
    <w:rsid w:val="00B12B89"/>
    <w:rsid w:val="00B46C3E"/>
    <w:rsid w:val="00BD6EE9"/>
    <w:rsid w:val="00C41F48"/>
    <w:rsid w:val="00CC637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0FC05C1"/>
    <w:rsid w:val="03EF340B"/>
    <w:rsid w:val="14972C50"/>
    <w:rsid w:val="14A24356"/>
    <w:rsid w:val="19BC44C0"/>
    <w:rsid w:val="1E654E74"/>
    <w:rsid w:val="414605A8"/>
    <w:rsid w:val="540E6E72"/>
    <w:rsid w:val="645E0607"/>
    <w:rsid w:val="765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34DAB3-8386-408C-9A6B-C64F3AC3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4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2C274D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2C274D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2C274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C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C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2C274D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2C274D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2C274D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2C274D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2C274D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2C274D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2C274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C274D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2C27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1070</Characters>
  <Application>Microsoft Office Word</Application>
  <DocSecurity>0</DocSecurity>
  <Lines>8</Lines>
  <Paragraphs>2</Paragraphs>
  <ScaleCrop>false</ScaleCrop>
  <Company>china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2018-07-17T06:23:00Z</dcterms:created>
  <dcterms:modified xsi:type="dcterms:W3CDTF">2018-08-08T02:37:00Z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