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2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Pr="0027136C" w:rsidRDefault="0027136C" w:rsidP="0027136C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需求编号：172</w:t>
            </w:r>
          </w:p>
        </w:tc>
      </w:tr>
      <w:tr w:rsidR="0027136C" w:rsidTr="0027136C">
        <w:trPr>
          <w:trHeight w:val="326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36C" w:rsidRPr="0027136C" w:rsidRDefault="0027136C" w:rsidP="0027136C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27136C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需求名称：银行自助渠道类设备综合开发平台</w:t>
            </w:r>
          </w:p>
        </w:tc>
      </w:tr>
      <w:tr w:rsidR="0027136C" w:rsidTr="000813B1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6C" w:rsidRPr="0027136C" w:rsidRDefault="0027136C" w:rsidP="0027136C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27136C"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行业领域：金融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4" w:rsidRDefault="002945A4" w:rsidP="002945A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6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2945A4" w:rsidRDefault="002945A4" w:rsidP="002945A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6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2945A4" w:rsidRDefault="002945A4" w:rsidP="002945A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2945A4" w:rsidP="002945A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461" w:rsidRPr="00CA05F5" w:rsidRDefault="00B71461" w:rsidP="00B714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>1.能够兼容银行自助类设备。</w:t>
            </w:r>
          </w:p>
          <w:p w:rsidR="00B71461" w:rsidRDefault="00B71461" w:rsidP="00B714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>2.软件实现金融类设备硬件驱动与应用层软件的剥离。</w:t>
            </w:r>
          </w:p>
          <w:p w:rsidR="00B71461" w:rsidRPr="00CA05F5" w:rsidRDefault="00B71461" w:rsidP="00B714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>3.实现操作系统的兼容。</w:t>
            </w:r>
          </w:p>
          <w:p w:rsidR="00D47352" w:rsidRDefault="00B71461" w:rsidP="00B714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>4.平台业务种类丰富。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461" w:rsidRPr="00CA05F5" w:rsidRDefault="00B71461" w:rsidP="00B714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1.能够兼容银行自助类设备。包括现金设备（TCR、CRS、ATM、清分机等），非现金类设备（智慧柜台、发卡机、排队机、VTM等），便携式设备（桌面一体式、手提箱子式、PAD分体式）。 </w:t>
            </w:r>
          </w:p>
          <w:p w:rsidR="00B71461" w:rsidRPr="00CA05F5" w:rsidRDefault="00B71461" w:rsidP="00B714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2.软件实现金融类设备硬件驱动与应用层软件的剥离。包括统一设备驱动中间件、终端业务应用软件（兼容B/S、C/S架构）、自助设备监控运营管理平台、远程审核平台。 </w:t>
            </w:r>
          </w:p>
          <w:p w:rsidR="00B71461" w:rsidRPr="00CA05F5" w:rsidRDefault="00B71461" w:rsidP="00B714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>3.实现操作系统的兼容。包括Windows、linux、Android、ios系统的兼容。实现一套源码，可以在不同的平台运行的目的。解决行业内对微软操作系统的依赖。</w:t>
            </w:r>
          </w:p>
          <w:p w:rsidR="00D47352" w:rsidRDefault="00B71461" w:rsidP="00B71461">
            <w:pPr>
              <w:rPr>
                <w:rFonts w:ascii="仿宋_GB2312" w:eastAsia="仿宋_GB2312" w:hAnsi="宋体" w:cs="宋体"/>
                <w:sz w:val="24"/>
              </w:rPr>
            </w:pPr>
            <w:r w:rsidRPr="00CA05F5">
              <w:rPr>
                <w:rFonts w:ascii="仿宋_GB2312" w:eastAsia="仿宋_GB2312" w:hAnsi="宋体" w:cs="宋体" w:hint="eastAsia"/>
                <w:kern w:val="0"/>
                <w:sz w:val="24"/>
              </w:rPr>
              <w:t>4.平台业务种类丰富。能够承载银行的传统业务（签约、查询、改密等）、代办理业务（水电煤缴费等）、中间业务（理财、贵金属、基金等）、网点营销类业务（理财、保险双录，排队预约预处理、分流引导、公示公告广告等）</w:t>
            </w:r>
            <w:r w:rsidRPr="00CA05F5">
              <w:rPr>
                <w:rFonts w:ascii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484D00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21C0">
              <w:rPr>
                <w:rFonts w:ascii="仿宋_GB2312" w:eastAsia="仿宋_GB2312" w:hAnsi="宋体" w:cs="宋体" w:hint="eastAsia"/>
                <w:kern w:val="0"/>
                <w:sz w:val="24"/>
              </w:rPr>
              <w:t>此系统方案在金融行业目标明确、方向一致。从2015年开始各银行在进行尝试此类系统的建设方案。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我司在开发此系统。</w:t>
            </w: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B71461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希望与</w:t>
            </w:r>
            <w:r w:rsidRPr="005521C0">
              <w:rPr>
                <w:rFonts w:ascii="仿宋_GB2312" w:eastAsia="仿宋_GB2312" w:hAnsi="宋体" w:cs="宋体" w:hint="eastAsia"/>
                <w:sz w:val="24"/>
              </w:rPr>
              <w:t>基础研发平台建设研究型机构、大型互联网企业、有影响力的大型股份制商业银行共同合作开发。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A90EC3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技术转让    □技术入股   </w:t>
            </w:r>
            <w:r w:rsidR="002945A4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</w:t>
            </w:r>
            <w:r w:rsidR="002945A4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委托研发 </w:t>
            </w:r>
          </w:p>
          <w:p w:rsidR="00D47352" w:rsidRDefault="00D47352" w:rsidP="002945A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2945A4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B307C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B307C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780939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B307C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780939">
            <w:pPr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780939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A20C56" w:rsidRDefault="00A20C56" w:rsidP="00A20C56">
      <w:pPr>
        <w:rPr>
          <w:rFonts w:ascii="仿宋_GB2312" w:eastAsia="仿宋_GB2312"/>
          <w:sz w:val="32"/>
          <w:szCs w:val="32"/>
        </w:rPr>
      </w:pPr>
    </w:p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B6" w:rsidRDefault="00EE6FB6" w:rsidP="005F40BF">
      <w:r>
        <w:separator/>
      </w:r>
    </w:p>
  </w:endnote>
  <w:endnote w:type="continuationSeparator" w:id="1">
    <w:p w:rsidR="00EE6FB6" w:rsidRDefault="00EE6FB6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B6" w:rsidRDefault="00EE6FB6" w:rsidP="005F40BF">
      <w:r>
        <w:separator/>
      </w:r>
    </w:p>
  </w:footnote>
  <w:footnote w:type="continuationSeparator" w:id="1">
    <w:p w:rsidR="00EE6FB6" w:rsidRDefault="00EE6FB6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>
    <w:nsid w:val="59FAF710"/>
    <w:multiLevelType w:val="singleLevel"/>
    <w:tmpl w:val="59FAF7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2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54794"/>
    <w:rsid w:val="0007445D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7136C"/>
    <w:rsid w:val="00281803"/>
    <w:rsid w:val="00286FFA"/>
    <w:rsid w:val="002945A4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03393"/>
    <w:rsid w:val="00443AF2"/>
    <w:rsid w:val="00475D2F"/>
    <w:rsid w:val="00484D00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0F7F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9BD"/>
    <w:rsid w:val="00621E42"/>
    <w:rsid w:val="00627574"/>
    <w:rsid w:val="006301E1"/>
    <w:rsid w:val="00635119"/>
    <w:rsid w:val="00641286"/>
    <w:rsid w:val="006425F8"/>
    <w:rsid w:val="0069301E"/>
    <w:rsid w:val="00697416"/>
    <w:rsid w:val="006A5ADE"/>
    <w:rsid w:val="006B55D4"/>
    <w:rsid w:val="006C5D55"/>
    <w:rsid w:val="006D4F27"/>
    <w:rsid w:val="006E3A77"/>
    <w:rsid w:val="00701C78"/>
    <w:rsid w:val="00737E60"/>
    <w:rsid w:val="00777177"/>
    <w:rsid w:val="00780939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635A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31393"/>
    <w:rsid w:val="00953B71"/>
    <w:rsid w:val="0096107C"/>
    <w:rsid w:val="009741CC"/>
    <w:rsid w:val="00975A1F"/>
    <w:rsid w:val="00981D9C"/>
    <w:rsid w:val="009976B4"/>
    <w:rsid w:val="009C022C"/>
    <w:rsid w:val="00A17EB9"/>
    <w:rsid w:val="00A2022C"/>
    <w:rsid w:val="00A20C56"/>
    <w:rsid w:val="00A4364A"/>
    <w:rsid w:val="00A552F0"/>
    <w:rsid w:val="00A90EC3"/>
    <w:rsid w:val="00AB072E"/>
    <w:rsid w:val="00B53B6C"/>
    <w:rsid w:val="00B55132"/>
    <w:rsid w:val="00B57CFD"/>
    <w:rsid w:val="00B71461"/>
    <w:rsid w:val="00B95D29"/>
    <w:rsid w:val="00BA237B"/>
    <w:rsid w:val="00BB307C"/>
    <w:rsid w:val="00BB3CD8"/>
    <w:rsid w:val="00BC04B1"/>
    <w:rsid w:val="00BC6700"/>
    <w:rsid w:val="00BD59A5"/>
    <w:rsid w:val="00BE61C0"/>
    <w:rsid w:val="00C228BC"/>
    <w:rsid w:val="00C3220F"/>
    <w:rsid w:val="00C3498A"/>
    <w:rsid w:val="00C36864"/>
    <w:rsid w:val="00C41ED8"/>
    <w:rsid w:val="00C621F6"/>
    <w:rsid w:val="00C82928"/>
    <w:rsid w:val="00CB7886"/>
    <w:rsid w:val="00CC08E8"/>
    <w:rsid w:val="00CC7C02"/>
    <w:rsid w:val="00CD1FA9"/>
    <w:rsid w:val="00CD2BDF"/>
    <w:rsid w:val="00CF0E9A"/>
    <w:rsid w:val="00D03969"/>
    <w:rsid w:val="00D37771"/>
    <w:rsid w:val="00D47352"/>
    <w:rsid w:val="00D75331"/>
    <w:rsid w:val="00DB4E1A"/>
    <w:rsid w:val="00DB5988"/>
    <w:rsid w:val="00DD3CC2"/>
    <w:rsid w:val="00DD593D"/>
    <w:rsid w:val="00DF01D6"/>
    <w:rsid w:val="00E01813"/>
    <w:rsid w:val="00E03D95"/>
    <w:rsid w:val="00E106B1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E6FB6"/>
    <w:rsid w:val="00EF35DC"/>
    <w:rsid w:val="00EF5D82"/>
    <w:rsid w:val="00F10694"/>
    <w:rsid w:val="00F2241C"/>
    <w:rsid w:val="00F5304C"/>
    <w:rsid w:val="00F80007"/>
    <w:rsid w:val="00F80644"/>
    <w:rsid w:val="00F808A7"/>
    <w:rsid w:val="00FA0422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D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74F8-E711-431A-95BF-3BBD639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2</cp:revision>
  <cp:lastPrinted>2017-10-17T02:13:00Z</cp:lastPrinted>
  <dcterms:created xsi:type="dcterms:W3CDTF">2018-08-08T03:18:00Z</dcterms:created>
  <dcterms:modified xsi:type="dcterms:W3CDTF">2018-08-08T03:18:00Z</dcterms:modified>
</cp:coreProperties>
</file>