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60"/>
        <w:gridCol w:w="155"/>
        <w:gridCol w:w="6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需求名称：米波段，分米波段大功率宽带分配合成技术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行业领域：制造业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lang w:val="en-US" w:eastAsia="zh-CN"/>
              </w:rPr>
              <w:t xml:space="preserve">    产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业领域：制造业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米波段，分米波段大功率宽带分配合成技术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按照电视和调频工作频段，宽带覆盖工作频率，实现百瓦、千瓦量级输入的多路（</w:t>
            </w:r>
            <w:r>
              <w:rPr>
                <w:rFonts w:hint="eastAsia" w:ascii="仿宋_GB2312" w:hAnsi="宋体" w:eastAsia="仿宋_GB2312" w:cs="宋体"/>
                <w:sz w:val="24"/>
              </w:rPr>
              <w:t>3-</w:t>
            </w:r>
            <w:r>
              <w:rPr>
                <w:rFonts w:ascii="仿宋_GB2312" w:hAnsi="宋体" w:eastAsia="仿宋_GB2312" w:cs="宋体"/>
                <w:sz w:val="24"/>
              </w:rPr>
              <w:t>8路常用，最多到</w:t>
            </w:r>
            <w:r>
              <w:rPr>
                <w:rFonts w:hint="eastAsia" w:ascii="仿宋_GB2312" w:hAnsi="宋体" w:eastAsia="仿宋_GB2312" w:cs="宋体"/>
                <w:sz w:val="24"/>
              </w:rPr>
              <w:t>16路</w:t>
            </w:r>
            <w:r>
              <w:rPr>
                <w:rFonts w:ascii="仿宋_GB2312" w:hAnsi="宋体" w:eastAsia="仿宋_GB2312" w:cs="宋体"/>
                <w:sz w:val="24"/>
              </w:rPr>
              <w:t>）分配合成系统。要求带宽按波段（</w:t>
            </w:r>
            <w:r>
              <w:rPr>
                <w:rFonts w:hint="eastAsia" w:ascii="仿宋_GB2312" w:hAnsi="宋体" w:eastAsia="仿宋_GB2312" w:cs="宋体"/>
                <w:sz w:val="24"/>
              </w:rPr>
              <w:t>VHF-III,</w:t>
            </w:r>
            <w:r>
              <w:rPr>
                <w:rFonts w:ascii="仿宋_GB2312" w:hAnsi="宋体" w:eastAsia="仿宋_GB2312" w:cs="宋体"/>
                <w:sz w:val="24"/>
              </w:rPr>
              <w:t>UHF）全覆盖，</w:t>
            </w:r>
            <w:r>
              <w:rPr>
                <w:rFonts w:hint="eastAsia" w:ascii="仿宋_GB2312" w:hAnsi="宋体" w:eastAsia="仿宋_GB2312" w:cs="宋体"/>
                <w:sz w:val="24"/>
              </w:rPr>
              <w:t>插入损耗低（小于0.</w:t>
            </w:r>
            <w:r>
              <w:rPr>
                <w:rFonts w:ascii="仿宋_GB2312" w:hAnsi="宋体" w:eastAsia="仿宋_GB2312" w:cs="宋体"/>
                <w:sz w:val="24"/>
              </w:rPr>
              <w:t>25</w:t>
            </w:r>
            <w:r>
              <w:rPr>
                <w:rFonts w:hint="eastAsia" w:ascii="仿宋_GB2312" w:hAnsi="宋体" w:eastAsia="仿宋_GB2312" w:cs="宋体"/>
                <w:sz w:val="24"/>
              </w:rPr>
              <w:t>），端口间隔离，相位幅度一致性高（3%和3°）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窄带分配合成技术已经实现。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射频、微波领域的专家及团队。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√委托研发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3513C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2795"/>
    <w:rsid w:val="001257A6"/>
    <w:rsid w:val="0012712C"/>
    <w:rsid w:val="00152489"/>
    <w:rsid w:val="00172174"/>
    <w:rsid w:val="00173200"/>
    <w:rsid w:val="001755FF"/>
    <w:rsid w:val="00176715"/>
    <w:rsid w:val="00185AD8"/>
    <w:rsid w:val="001A3276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64AF9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43AF2"/>
    <w:rsid w:val="00464959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11B75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B55D4"/>
    <w:rsid w:val="006C1BA5"/>
    <w:rsid w:val="006D4F27"/>
    <w:rsid w:val="006E3A77"/>
    <w:rsid w:val="00701C78"/>
    <w:rsid w:val="00737E60"/>
    <w:rsid w:val="00777177"/>
    <w:rsid w:val="00780F6D"/>
    <w:rsid w:val="0078363D"/>
    <w:rsid w:val="007921CC"/>
    <w:rsid w:val="00793595"/>
    <w:rsid w:val="007A034D"/>
    <w:rsid w:val="007A27FA"/>
    <w:rsid w:val="007A3629"/>
    <w:rsid w:val="007A4F33"/>
    <w:rsid w:val="007B67DE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45C9"/>
    <w:rsid w:val="00A17EB9"/>
    <w:rsid w:val="00A2022C"/>
    <w:rsid w:val="00A20C56"/>
    <w:rsid w:val="00A4364A"/>
    <w:rsid w:val="00A46889"/>
    <w:rsid w:val="00A552F0"/>
    <w:rsid w:val="00A60627"/>
    <w:rsid w:val="00AB072E"/>
    <w:rsid w:val="00B327E7"/>
    <w:rsid w:val="00B53B6C"/>
    <w:rsid w:val="00B55132"/>
    <w:rsid w:val="00B57CFD"/>
    <w:rsid w:val="00B95D29"/>
    <w:rsid w:val="00BB3CD8"/>
    <w:rsid w:val="00BC6700"/>
    <w:rsid w:val="00BD59A5"/>
    <w:rsid w:val="00C228BC"/>
    <w:rsid w:val="00C3220F"/>
    <w:rsid w:val="00C3498A"/>
    <w:rsid w:val="00C36864"/>
    <w:rsid w:val="00C41ED8"/>
    <w:rsid w:val="00C6165D"/>
    <w:rsid w:val="00C621F6"/>
    <w:rsid w:val="00C82928"/>
    <w:rsid w:val="00CC08E8"/>
    <w:rsid w:val="00CC5EC5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DF01D6"/>
    <w:rsid w:val="00E01813"/>
    <w:rsid w:val="00E03D95"/>
    <w:rsid w:val="00E057F7"/>
    <w:rsid w:val="00E110FF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C14CC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1D0C1975"/>
    <w:rsid w:val="40CA6399"/>
    <w:rsid w:val="65983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8ECD0-6493-4990-9210-C50229938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2018-08-08T03:02:00Z</dcterms:created>
  <dc:creator>lenove</dc:creator>
  <cp:lastModifiedBy>张明星</cp:lastModifiedBy>
  <cp:lastPrinted>2017-10-17T02:13:00Z</cp:lastPrinted>
  <dcterms:modified xsi:type="dcterms:W3CDTF">2018-08-13T02:45:27Z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