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244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江苏创通电子股份有限公司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开发区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唐庆红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18662459116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通讯设备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通讯设备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宽带无线接入与短距离无线互联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>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sym w:font="Wingdings 2" w:char="00A3"/>
            </w:r>
            <w:r>
              <w:rPr>
                <w:rFonts w:hint="eastAsia" w:cs="宋体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开发出基于802.11n技术的长距离、宽带点对点传输设备，该技术创造性地兼容并扩展了传统802.11n无线通信协议，在WiFi 802.11n技术的基础上对于长距离传输做了专门的优化，使其具有更长的传输距离，更高的传输带宽。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48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希望与东南大学开展产学研合作，希望专家团的所属领域为通信工程，达到国际水平。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</w:t>
            </w:r>
            <w:r>
              <w:rPr>
                <w:rFonts w:hint="eastAsia" w:cs="宋体"/>
                <w:sz w:val="24"/>
              </w:rPr>
              <w:sym w:font="Wingdings 2" w:char="00A3"/>
            </w:r>
            <w:r>
              <w:rPr>
                <w:rFonts w:hint="eastAsia" w:cs="宋体"/>
                <w:sz w:val="24"/>
              </w:rPr>
              <w:t xml:space="preserve">技术入股   </w:t>
            </w:r>
            <w:r>
              <w:rPr>
                <w:rFonts w:hint="eastAsia" w:cs="宋体"/>
                <w:sz w:val="24"/>
              </w:rPr>
              <w:sym w:font="Wingdings 2" w:char="00A3"/>
            </w:r>
            <w:r>
              <w:rPr>
                <w:rFonts w:hint="eastAsia" w:cs="宋体"/>
                <w:sz w:val="24"/>
              </w:rPr>
              <w:t xml:space="preserve">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 xml:space="preserve">委托团队、专家长期技术服务    </w:t>
            </w:r>
            <w:r>
              <w:rPr>
                <w:rFonts w:hint="eastAsia" w:cs="宋体"/>
                <w:sz w:val="24"/>
              </w:rPr>
              <w:sym w:font="Wingdings 2" w:char="00A3"/>
            </w:r>
            <w:r>
              <w:rPr>
                <w:rFonts w:hint="eastAsia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行业政策 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科技政策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产品/服务市场占有率分析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>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22F4E"/>
    <w:rsid w:val="20ED11FF"/>
    <w:rsid w:val="3A1C1E86"/>
    <w:rsid w:val="40957986"/>
    <w:rsid w:val="51022F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2018-08-10T09:02:00Z</dcterms:created>
  <dc:creator>三千1404173486</dc:creator>
  <cp:lastModifiedBy>张明星</cp:lastModifiedBy>
  <dcterms:modified xsi:type="dcterms:W3CDTF">2018-08-14T04:06:46Z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