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南通龙翔新材料科技股份有限公司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9132068471855511X0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倪伟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0513-68015382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化工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1"/>
                            <w:szCs w:val="21"/>
                            <w:shd w:val="clear" w:color="auto" w:fill="FFFFFF"/>
                            <w:lang w:val="en-US" w:eastAsia="zh-CN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19033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需求名称： 含少量有机物低浓度盐酸的有效处理方法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需求名称： 含少量有机物低浓度盐酸的有效处理方法</w:t>
            </w:r>
          </w:p>
          <w:p>
            <w:pPr>
              <w:ind w:firstLine="44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含少量有机物低浓度盐酸含有少量有机杂质且浓度较低（&lt;3%）不能作为副产，中和后采用生化法处理又因盐度高、加之氯离子的作用易造成生化系统的不稳定，加大处理成本。</w:t>
            </w: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因此寻求经济、有效的含少量有机物低浓度盐酸的处理方法。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将含有硫酸的废水经过多效浓缩、过滤除杂后加入无机盐M与硫酸进行反应，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生成气体和酸性的混盐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，酸性的混盐经中和、除杂脱色后直接利用或去精制、分离;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所述的</w:t>
            </w:r>
            <w:r>
              <w:rPr>
                <w:rFonts w:hint="eastAsia" w:ascii="仿宋" w:hAnsi="仿宋" w:eastAsia="仿宋" w:cs="仿宋"/>
                <w:szCs w:val="21"/>
              </w:rPr>
              <w:t>卤代盐MX，X为C1-或Br-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，M为与硫酸根可以形成可溶性硫酸盐的阳离子。</w:t>
            </w:r>
          </w:p>
          <w:p>
            <w:pPr>
              <w:ind w:firstLine="42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主要生产:PE黑色.通讯电缆母料、吹膜母料、注塑母料、防腐保温夹克管道专用母料及低烟无卤阻燃聚烯烃电缆料系列等。</w:t>
            </w:r>
          </w:p>
          <w:p>
            <w:pPr>
              <w:ind w:firstLine="42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公司具有雄厚的技术实力、中高级技术人员及专业人才占职工人数一半以上、技辐射面盖全国，是国内高新电缆材料研发生产基地之一，在全国内的同类产品企业中占有重要地位。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专业对口高校合作。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0BC518DC"/>
    <w:rsid w:val="13591E71"/>
    <w:rsid w:val="1A46349A"/>
    <w:rsid w:val="1CBD4558"/>
    <w:rsid w:val="1CEF05EB"/>
    <w:rsid w:val="23F20026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4017539"/>
    <w:rsid w:val="45684002"/>
    <w:rsid w:val="469C5382"/>
    <w:rsid w:val="52C8118E"/>
    <w:rsid w:val="535278BC"/>
    <w:rsid w:val="55085320"/>
    <w:rsid w:val="5B621F11"/>
    <w:rsid w:val="5FE144C9"/>
    <w:rsid w:val="6C0B1033"/>
    <w:rsid w:val="6DFF0DFF"/>
    <w:rsid w:val="6E6A7BB0"/>
    <w:rsid w:val="74F44965"/>
    <w:rsid w:val="77501DC7"/>
    <w:rsid w:val="7C8661C3"/>
    <w:rsid w:val="7CD411E9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2018-08-14T07:01:34Z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