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8334AF" w:rsidRDefault="008334AF" w:rsidP="008334AF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善研光电科技（上海）有限公司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8334AF" w:rsidRDefault="0083782E" w:rsidP="008334AF">
            <w:r w:rsidRPr="0083782E">
              <w:rPr>
                <w:rFonts w:ascii="仿宋_GB2312" w:eastAsia="仿宋_GB2312"/>
                <w:kern w:val="0"/>
                <w:sz w:val="24"/>
              </w:rPr>
              <w:br/>
            </w:r>
            <w:r w:rsidR="008334AF" w:rsidRPr="00C11A40">
              <w:t>91310115051261139Q</w:t>
            </w:r>
          </w:p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B6770" w:rsidRPr="000970B8" w:rsidRDefault="008334AF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浦东新区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B6770" w:rsidRPr="000970B8" w:rsidRDefault="008334AF" w:rsidP="001E7B9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冯颖慧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5B6770" w:rsidRPr="000970B8" w:rsidRDefault="008334AF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13641662276</w:t>
            </w: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83782E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建筑业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83782E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建筑装饰和其他建筑业</w:t>
            </w: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8334AF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</w:rPr>
              <w:t>.1</w:t>
            </w:r>
            <w:r>
              <w:rPr>
                <w:rFonts w:ascii="仿宋_GB2312" w:eastAsia="仿宋_GB2312" w:hint="eastAsia"/>
                <w:kern w:val="0"/>
                <w:sz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8334AF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</w:rPr>
              <w:t>80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0" w:name="OLE_LINK8"/>
            <w:bookmarkStart w:id="1" w:name="OLE_LINK9"/>
            <w:r w:rsidR="0083782E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334AF" w:rsidRPr="008334AF" w:rsidRDefault="008334AF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34AF">
              <w:rPr>
                <w:rFonts w:ascii="仿宋_GB2312" w:eastAsia="仿宋_GB2312" w:hint="eastAsia"/>
                <w:kern w:val="0"/>
                <w:sz w:val="24"/>
              </w:rPr>
              <w:t>研发一款</w:t>
            </w:r>
            <w:r w:rsidRPr="008334AF">
              <w:rPr>
                <w:rFonts w:ascii="仿宋_GB2312" w:eastAsia="仿宋_GB2312"/>
                <w:kern w:val="0"/>
                <w:sz w:val="24"/>
              </w:rPr>
              <w:t>LED一体化路灯灯泡，可直接用于替换传统高压钠灯路灯中的灯泡。其接口符合目前广泛使用的高压钠灯接口，如E40、E27螺口等。LED光源相比传统高压钠灯可以节能50~70%，目前安装LED路灯大多是整体改造，无法直接替换光源，因此替换灯头成本远远高于直接替换光源，因此市场空间巨大。</w:t>
            </w:r>
          </w:p>
          <w:p w:rsidR="005B6770" w:rsidRPr="008334AF" w:rsidRDefault="005B6770" w:rsidP="0083782E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技术</w:t>
            </w:r>
          </w:p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需求</w:t>
            </w:r>
          </w:p>
          <w:p w:rsidR="005B6770" w:rsidRPr="0083782E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（包括主要技术、条件、成熟度、成本等指标）</w:t>
            </w:r>
          </w:p>
          <w:p w:rsidR="008334AF" w:rsidRPr="008334AF" w:rsidRDefault="008334AF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34AF">
              <w:rPr>
                <w:rFonts w:ascii="仿宋_GB2312" w:eastAsia="仿宋_GB2312"/>
                <w:kern w:val="0"/>
                <w:sz w:val="24"/>
              </w:rPr>
              <w:t>1.满足传统高压钠灯的接口，可直接替换。</w:t>
            </w:r>
          </w:p>
          <w:p w:rsidR="008334AF" w:rsidRPr="008334AF" w:rsidRDefault="008334AF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34AF">
              <w:rPr>
                <w:rFonts w:ascii="仿宋_GB2312" w:eastAsia="仿宋_GB2312"/>
                <w:kern w:val="0"/>
                <w:sz w:val="24"/>
              </w:rPr>
              <w:t>2.驱动电源内置，一体化光源。</w:t>
            </w:r>
          </w:p>
          <w:p w:rsidR="008334AF" w:rsidRPr="008334AF" w:rsidRDefault="008334AF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34AF">
              <w:rPr>
                <w:rFonts w:ascii="仿宋_GB2312" w:eastAsia="仿宋_GB2312"/>
                <w:kern w:val="0"/>
                <w:sz w:val="24"/>
              </w:rPr>
              <w:t>3.由于无需替换灯头，可以使LED路灯改造节约大量成本。</w:t>
            </w:r>
          </w:p>
          <w:p w:rsidR="008334AF" w:rsidRPr="008334AF" w:rsidRDefault="008334AF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34AF">
              <w:rPr>
                <w:rFonts w:ascii="仿宋_GB2312" w:eastAsia="仿宋_GB2312"/>
                <w:kern w:val="0"/>
                <w:sz w:val="24"/>
              </w:rPr>
              <w:t>4.须解决一体化后的散热问题，对散热技术要求较高。</w:t>
            </w:r>
          </w:p>
          <w:p w:rsidR="008334AF" w:rsidRPr="008334AF" w:rsidRDefault="008334AF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34AF">
              <w:rPr>
                <w:rFonts w:ascii="仿宋_GB2312" w:eastAsia="仿宋_GB2312"/>
                <w:kern w:val="0"/>
                <w:sz w:val="24"/>
              </w:rPr>
              <w:t>5.质保期限需满足3-5年的寿命，并且光衰控制在合理范围内。</w:t>
            </w:r>
          </w:p>
          <w:p w:rsidR="005B6770" w:rsidRPr="008334AF" w:rsidRDefault="005B6770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5B6770" w:rsidRPr="0083782E" w:rsidRDefault="005B6770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5B6770" w:rsidRPr="0083782E" w:rsidRDefault="005B6770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83782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 w:rsidR="008334AF" w:rsidRPr="008334AF" w:rsidRDefault="008334AF" w:rsidP="008334AF">
            <w:pPr>
              <w:autoSpaceDE w:val="0"/>
              <w:autoSpaceDN w:val="0"/>
              <w:adjustRightInd w:val="0"/>
              <w:rPr>
                <w:rFonts w:ascii="仿宋_GB2312" w:eastAsia="仿宋_GB2312"/>
                <w:kern w:val="0"/>
                <w:sz w:val="24"/>
              </w:rPr>
            </w:pPr>
            <w:r w:rsidRPr="008334AF">
              <w:rPr>
                <w:rFonts w:ascii="仿宋_GB2312" w:eastAsia="仿宋_GB2312" w:hint="eastAsia"/>
                <w:kern w:val="0"/>
                <w:sz w:val="24"/>
              </w:rPr>
              <w:t>目前公司以与众多</w:t>
            </w:r>
            <w:r w:rsidRPr="008334AF">
              <w:rPr>
                <w:rFonts w:ascii="仿宋_GB2312" w:eastAsia="仿宋_GB2312"/>
                <w:kern w:val="0"/>
                <w:sz w:val="24"/>
              </w:rPr>
              <w:t>LED路灯需求单位达成协议，已有相应的销售渠道。如果该产品研制成功，市场已经铺垫好。公司拥有生产产线，可以满足大订单生产。公司研发中心拥有检测设备，可以为研发提供相应检测设备。</w:t>
            </w:r>
          </w:p>
          <w:p w:rsidR="005B6770" w:rsidRPr="008334AF" w:rsidRDefault="005B6770" w:rsidP="008334A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83782E" w:rsidRPr="0083782E" w:rsidRDefault="0083782E" w:rsidP="0083782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希望与在该技术领域有一定经验的专家和机构合作，以技术使</w:t>
            </w:r>
          </w:p>
          <w:p w:rsidR="005B6770" w:rsidRPr="0083782E" w:rsidRDefault="0083782E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3782E">
              <w:rPr>
                <w:rFonts w:ascii="仿宋_GB2312" w:eastAsia="仿宋_GB2312" w:hint="eastAsia"/>
                <w:kern w:val="0"/>
                <w:sz w:val="24"/>
              </w:rPr>
              <w:t>用费的形式，根据工程标的的大小，进行长期的技术服务。</w:t>
            </w:r>
          </w:p>
          <w:p w:rsidR="005B6770" w:rsidRPr="0083782E" w:rsidRDefault="005B6770" w:rsidP="0083782E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Pr="001E7B9D" w:rsidRDefault="005B6770" w:rsidP="001E7B9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E7B9D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="00461D23" w:rsidRPr="001E7B9D">
              <w:rPr>
                <w:rFonts w:ascii="仿宋_GB2312" w:eastAsia="仿宋_GB2312" w:hint="eastAsia"/>
                <w:kern w:val="0"/>
                <w:sz w:val="24"/>
              </w:rPr>
              <w:t>√</w:t>
            </w:r>
            <w:bookmarkStart w:id="2" w:name="_GoBack"/>
            <w:bookmarkEnd w:id="2"/>
            <w:r w:rsidRPr="001E7B9D">
              <w:rPr>
                <w:rFonts w:ascii="仿宋_GB2312" w:eastAsia="仿宋_GB2312" w:hint="eastAsia"/>
                <w:kern w:val="0"/>
                <w:sz w:val="24"/>
              </w:rPr>
              <w:t>是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                            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□否</w:t>
            </w:r>
          </w:p>
          <w:p w:rsidR="005B6770" w:rsidRPr="001E7B9D" w:rsidRDefault="005B6770" w:rsidP="00461D2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E7B9D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□部分公开</w:t>
            </w:r>
            <w:r w:rsidRPr="001E7B9D">
              <w:rPr>
                <w:rFonts w:ascii="仿宋_GB2312" w:eastAsia="仿宋_GB2312"/>
                <w:kern w:val="0"/>
                <w:sz w:val="24"/>
              </w:rPr>
              <w:t>(</w:t>
            </w:r>
            <w:r w:rsidRPr="001E7B9D">
              <w:rPr>
                <w:rFonts w:ascii="仿宋_GB2312" w:eastAsia="仿宋_GB2312" w:hint="eastAsia"/>
                <w:kern w:val="0"/>
                <w:sz w:val="24"/>
              </w:rPr>
              <w:t>说明）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产学研合作方式</w:t>
            </w:r>
            <w:r w:rsidR="001E7B9D" w:rsidRPr="001E7B9D">
              <w:rPr>
                <w:rFonts w:ascii="仿宋_GB2312" w:eastAsia="仿宋_GB2312"/>
                <w:kern w:val="0"/>
                <w:sz w:val="24"/>
              </w:rPr>
              <w:t>,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技术需求类别</w:t>
            </w:r>
            <w:r w:rsidR="001E7B9D" w:rsidRPr="001E7B9D">
              <w:rPr>
                <w:rFonts w:ascii="仿宋_GB2312" w:eastAsia="仿宋_GB2312"/>
                <w:kern w:val="0"/>
                <w:sz w:val="24"/>
              </w:rPr>
              <w:t>,</w:t>
            </w:r>
            <w:r w:rsidR="001E7B9D" w:rsidRPr="001E7B9D">
              <w:rPr>
                <w:rFonts w:ascii="仿宋_GB2312" w:eastAsia="仿宋_GB2312" w:hint="eastAsia"/>
                <w:kern w:val="0"/>
                <w:sz w:val="24"/>
              </w:rPr>
              <w:t>所属行业</w:t>
            </w:r>
            <w:r w:rsidRPr="001E7B9D">
              <w:rPr>
                <w:rFonts w:ascii="仿宋_GB2312" w:eastAsia="仿宋_GB2312"/>
                <w:kern w:val="0"/>
                <w:sz w:val="24"/>
              </w:rPr>
              <w:t xml:space="preserve">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1E7B9D">
              <w:rPr>
                <w:rFonts w:ascii="仿宋_GB2312" w:eastAsia="仿宋_GB2312" w:hAnsi="宋体" w:cs="宋体" w:hint="eastAsia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17" w:rsidRDefault="00000417" w:rsidP="00341EC3">
      <w:r>
        <w:separator/>
      </w:r>
    </w:p>
  </w:endnote>
  <w:endnote w:type="continuationSeparator" w:id="0">
    <w:p w:rsidR="00000417" w:rsidRDefault="00000417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17" w:rsidRDefault="00000417" w:rsidP="00341EC3">
      <w:r>
        <w:separator/>
      </w:r>
    </w:p>
  </w:footnote>
  <w:footnote w:type="continuationSeparator" w:id="0">
    <w:p w:rsidR="00000417" w:rsidRDefault="00000417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C"/>
    <w:rsid w:val="00000417"/>
    <w:rsid w:val="000858C2"/>
    <w:rsid w:val="000970B8"/>
    <w:rsid w:val="0016217C"/>
    <w:rsid w:val="00190073"/>
    <w:rsid w:val="001A4430"/>
    <w:rsid w:val="001E7B9D"/>
    <w:rsid w:val="002D0F91"/>
    <w:rsid w:val="002F0582"/>
    <w:rsid w:val="00341EC3"/>
    <w:rsid w:val="00390745"/>
    <w:rsid w:val="003F5AC8"/>
    <w:rsid w:val="004560E3"/>
    <w:rsid w:val="00461D23"/>
    <w:rsid w:val="005B6770"/>
    <w:rsid w:val="00625A4D"/>
    <w:rsid w:val="00646024"/>
    <w:rsid w:val="007961D9"/>
    <w:rsid w:val="008334AF"/>
    <w:rsid w:val="0083782E"/>
    <w:rsid w:val="008858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3D9ACE-0DE1-4BEE-90AF-1FF6974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1143</Characters>
  <Application>Microsoft Office Word</Application>
  <DocSecurity>0</DocSecurity>
  <Lines>9</Lines>
  <Paragraphs>2</Paragraphs>
  <ScaleCrop>false</ScaleCrop>
  <Company>china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subject/>
  <dc:creator>贺佳</dc:creator>
  <cp:keywords/>
  <dc:description/>
  <cp:lastModifiedBy>谢一诺</cp:lastModifiedBy>
  <cp:revision>5</cp:revision>
  <dcterms:created xsi:type="dcterms:W3CDTF">2018-07-17T06:23:00Z</dcterms:created>
  <dcterms:modified xsi:type="dcterms:W3CDTF">2018-08-07T03:08:00Z</dcterms:modified>
</cp:coreProperties>
</file>