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技术创新需求调查表</w:t>
      </w:r>
    </w:p>
    <w:tbl>
      <w:tblPr>
        <w:tblStyle w:val="10"/>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284"/>
        <w:gridCol w:w="1454"/>
        <w:gridCol w:w="1158"/>
        <w:gridCol w:w="864"/>
        <w:gridCol w:w="600"/>
        <w:gridCol w:w="599"/>
        <w:gridCol w:w="600"/>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Pr>
          <w:p>
            <w:pPr>
              <w:rPr>
                <w:rFonts w:hint="eastAsia" w:ascii="仿宋_GB2312" w:eastAsia="仿宋_GB2312"/>
                <w:kern w:val="0"/>
                <w:sz w:val="24"/>
              </w:rPr>
            </w:pPr>
            <w:r>
              <w:rPr>
                <w:rFonts w:hint="eastAsia" w:ascii="仿宋_GB2312" w:eastAsia="仿宋_GB2312"/>
                <w:kern w:val="0"/>
                <w:sz w:val="24"/>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2129" w:type="dxa"/>
            <w:gridSpan w:val="4"/>
            <w:vAlign w:val="center"/>
          </w:tcPr>
          <w:p>
            <w:pPr>
              <w:rPr>
                <w:rFonts w:hint="eastAsia" w:ascii="仿宋_GB2312" w:eastAsia="仿宋_GB2312"/>
                <w:kern w:val="0"/>
                <w:sz w:val="24"/>
              </w:rPr>
            </w:pPr>
            <w:r>
              <w:rPr>
                <w:rFonts w:hint="eastAsia" w:ascii="仿宋_GB2312" w:eastAsia="仿宋_GB2312"/>
                <w:kern w:val="0"/>
                <w:sz w:val="24"/>
              </w:rPr>
              <w:t>企业名称</w:t>
            </w:r>
          </w:p>
        </w:tc>
        <w:tc>
          <w:tcPr>
            <w:tcW w:w="3476" w:type="dxa"/>
            <w:gridSpan w:val="3"/>
            <w:tcBorders>
              <w:left w:val="nil"/>
            </w:tcBorders>
            <w:vAlign w:val="center"/>
          </w:tcPr>
          <w:p>
            <w:pPr>
              <w:rPr>
                <w:rFonts w:hint="eastAsia" w:ascii="仿宋_GB2312" w:eastAsia="仿宋_GB2312"/>
                <w:kern w:val="0"/>
                <w:sz w:val="24"/>
              </w:rPr>
            </w:pPr>
            <w:r>
              <w:rPr>
                <w:rFonts w:hint="eastAsia" w:ascii="仿宋_GB2312" w:eastAsia="仿宋_GB2312"/>
                <w:kern w:val="0"/>
                <w:sz w:val="24"/>
              </w:rPr>
              <w:t xml:space="preserve">墨零（上海）环保科技发展有限公司 </w:t>
            </w:r>
          </w:p>
        </w:tc>
        <w:tc>
          <w:tcPr>
            <w:tcW w:w="1199" w:type="dxa"/>
            <w:gridSpan w:val="2"/>
            <w:vAlign w:val="center"/>
          </w:tcPr>
          <w:p>
            <w:pPr>
              <w:rPr>
                <w:rFonts w:hint="eastAsia" w:ascii="仿宋_GB2312" w:eastAsia="仿宋_GB2312"/>
                <w:kern w:val="0"/>
                <w:sz w:val="24"/>
              </w:rPr>
            </w:pPr>
            <w:r>
              <w:rPr>
                <w:rFonts w:hint="eastAsia" w:ascii="仿宋_GB2312" w:eastAsia="仿宋_GB2312"/>
                <w:kern w:val="0"/>
                <w:sz w:val="24"/>
              </w:rPr>
              <w:t>机构代码</w:t>
            </w:r>
          </w:p>
        </w:tc>
        <w:tc>
          <w:tcPr>
            <w:tcW w:w="1941" w:type="dxa"/>
            <w:gridSpan w:val="2"/>
            <w:tcBorders>
              <w:left w:val="nil"/>
            </w:tcBorders>
            <w:vAlign w:val="center"/>
          </w:tcPr>
          <w:p>
            <w:pPr>
              <w:rPr>
                <w:rFonts w:hint="eastAsia" w:ascii="仿宋_GB2312" w:eastAsia="仿宋_GB2312"/>
                <w:kern w:val="0"/>
                <w:sz w:val="24"/>
              </w:rPr>
            </w:pPr>
            <w:r>
              <w:rPr>
                <w:rFonts w:hint="eastAsia" w:ascii="仿宋_GB2312" w:eastAsia="仿宋_GB2312"/>
                <w:kern w:val="0"/>
                <w:sz w:val="24"/>
              </w:rPr>
              <w:t>91310230MA1K0EWP34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gridSpan w:val="4"/>
            <w:vAlign w:val="center"/>
          </w:tcPr>
          <w:p>
            <w:pPr>
              <w:jc w:val="center"/>
              <w:rPr>
                <w:rFonts w:ascii="仿宋_GB2312" w:eastAsia="仿宋_GB2312"/>
                <w:kern w:val="0"/>
                <w:sz w:val="24"/>
              </w:rPr>
            </w:pPr>
            <w:r>
              <w:rPr>
                <w:rFonts w:hint="eastAsia" w:ascii="仿宋_GB2312" w:eastAsia="仿宋_GB2312"/>
                <w:kern w:val="0"/>
                <w:sz w:val="24"/>
              </w:rPr>
              <w:t>区</w:t>
            </w:r>
            <w:r>
              <w:rPr>
                <w:rFonts w:ascii="仿宋_GB2312" w:eastAsia="仿宋_GB2312"/>
                <w:kern w:val="0"/>
                <w:sz w:val="24"/>
              </w:rPr>
              <w:t xml:space="preserve">    </w:t>
            </w:r>
            <w:r>
              <w:rPr>
                <w:rFonts w:hint="eastAsia" w:ascii="仿宋_GB2312" w:eastAsia="仿宋_GB2312"/>
                <w:kern w:val="0"/>
                <w:sz w:val="24"/>
              </w:rPr>
              <w:t>域</w:t>
            </w:r>
          </w:p>
        </w:tc>
        <w:tc>
          <w:tcPr>
            <w:tcW w:w="1454" w:type="dxa"/>
            <w:tcBorders>
              <w:left w:val="nil"/>
            </w:tcBorders>
            <w:vAlign w:val="center"/>
          </w:tcPr>
          <w:p>
            <w:pPr>
              <w:jc w:val="center"/>
              <w:rPr>
                <w:rFonts w:ascii="仿宋_GB2312" w:eastAsia="仿宋_GB2312"/>
                <w:kern w:val="0"/>
                <w:sz w:val="24"/>
              </w:rPr>
            </w:pPr>
            <w:r>
              <w:rPr>
                <w:rFonts w:hint="eastAsia" w:ascii="仿宋_GB2312" w:eastAsia="仿宋_GB2312"/>
                <w:kern w:val="0"/>
                <w:sz w:val="24"/>
              </w:rPr>
              <w:t>上海杨浦区</w:t>
            </w:r>
          </w:p>
        </w:tc>
        <w:tc>
          <w:tcPr>
            <w:tcW w:w="1158" w:type="dxa"/>
            <w:tcBorders>
              <w:left w:val="nil"/>
            </w:tcBorders>
            <w:vAlign w:val="center"/>
          </w:tcPr>
          <w:p>
            <w:pPr>
              <w:rPr>
                <w:rFonts w:ascii="仿宋_GB2312" w:eastAsia="仿宋_GB2312"/>
                <w:kern w:val="0"/>
                <w:sz w:val="24"/>
              </w:rPr>
            </w:pPr>
            <w:r>
              <w:rPr>
                <w:rFonts w:hint="eastAsia" w:ascii="仿宋_GB2312" w:eastAsia="仿宋_GB2312"/>
                <w:kern w:val="0"/>
                <w:sz w:val="24"/>
              </w:rPr>
              <w:t>联系人</w:t>
            </w:r>
          </w:p>
        </w:tc>
        <w:tc>
          <w:tcPr>
            <w:tcW w:w="1464" w:type="dxa"/>
            <w:gridSpan w:val="2"/>
            <w:tcBorders>
              <w:left w:val="nil"/>
            </w:tcBorders>
            <w:vAlign w:val="center"/>
          </w:tcPr>
          <w:p>
            <w:pPr>
              <w:rPr>
                <w:rFonts w:hint="eastAsia" w:ascii="仿宋_GB2312" w:eastAsia="仿宋_GB2312"/>
                <w:kern w:val="0"/>
                <w:sz w:val="24"/>
                <w:lang w:eastAsia="zh-CN"/>
              </w:rPr>
            </w:pPr>
            <w:r>
              <w:rPr>
                <w:rFonts w:hint="eastAsia" w:ascii="仿宋_GB2312" w:eastAsia="仿宋_GB2312"/>
                <w:kern w:val="0"/>
                <w:sz w:val="24"/>
                <w:lang w:val="en-US" w:eastAsia="zh-CN"/>
              </w:rPr>
              <w:t>陈永海</w:t>
            </w:r>
          </w:p>
        </w:tc>
        <w:tc>
          <w:tcPr>
            <w:tcW w:w="1199" w:type="dxa"/>
            <w:gridSpan w:val="2"/>
            <w:vAlign w:val="center"/>
          </w:tcPr>
          <w:p>
            <w:pPr>
              <w:jc w:val="center"/>
              <w:rPr>
                <w:rFonts w:ascii="仿宋_GB2312" w:eastAsia="仿宋_GB2312"/>
                <w:kern w:val="0"/>
                <w:sz w:val="24"/>
              </w:rPr>
            </w:pPr>
            <w:r>
              <w:rPr>
                <w:rFonts w:hint="eastAsia" w:ascii="仿宋_GB2312" w:eastAsia="仿宋_GB2312"/>
                <w:kern w:val="0"/>
                <w:sz w:val="24"/>
              </w:rPr>
              <w:t>电话</w:t>
            </w:r>
          </w:p>
        </w:tc>
        <w:tc>
          <w:tcPr>
            <w:tcW w:w="1341" w:type="dxa"/>
            <w:tcBorders>
              <w:left w:val="nil"/>
            </w:tcBorders>
            <w:vAlign w:val="center"/>
          </w:tcPr>
          <w:p>
            <w:pPr>
              <w:jc w:val="center"/>
              <w:rPr>
                <w:rFonts w:hint="eastAsia" w:ascii="仿宋_GB2312" w:eastAsia="仿宋_GB2312"/>
                <w:kern w:val="0"/>
                <w:sz w:val="24"/>
                <w:lang w:val="en-US" w:eastAsia="zh-CN"/>
              </w:rPr>
            </w:pPr>
            <w:r>
              <w:rPr>
                <w:rFonts w:hint="eastAsia" w:ascii="仿宋_GB2312" w:eastAsia="仿宋_GB2312"/>
                <w:kern w:val="0"/>
                <w:sz w:val="24"/>
                <w:lang w:val="en-US" w:eastAsia="zh-CN"/>
              </w:rPr>
              <w:t>18621207100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gridSpan w:val="4"/>
            <w:vAlign w:val="center"/>
          </w:tcPr>
          <w:p>
            <w:pPr>
              <w:jc w:val="center"/>
              <w:rPr>
                <w:rFonts w:ascii="仿宋_GB2312" w:eastAsia="仿宋_GB2312"/>
                <w:kern w:val="0"/>
                <w:sz w:val="24"/>
              </w:rPr>
            </w:pPr>
            <w:r>
              <w:rPr>
                <w:rFonts w:hint="eastAsia" w:ascii="仿宋_GB2312" w:eastAsia="仿宋_GB2312"/>
                <w:kern w:val="0"/>
                <w:sz w:val="24"/>
              </w:rPr>
              <w:t>行业领域</w:t>
            </w:r>
          </w:p>
        </w:tc>
        <w:tc>
          <w:tcPr>
            <w:tcW w:w="3476" w:type="dxa"/>
            <w:gridSpan w:val="3"/>
            <w:tcBorders>
              <w:left w:val="nil"/>
            </w:tcBorders>
            <w:vAlign w:val="center"/>
          </w:tcPr>
          <w:p>
            <w:pPr>
              <w:jc w:val="center"/>
              <w:rPr>
                <w:rFonts w:ascii="仿宋_GB2312" w:eastAsia="仿宋_GB2312"/>
                <w:kern w:val="0"/>
                <w:sz w:val="24"/>
              </w:rPr>
            </w:pPr>
            <w:r>
              <w:rPr>
                <w:rFonts w:hint="eastAsia" w:ascii="仿宋_GB2312" w:eastAsia="仿宋_GB2312"/>
                <w:kern w:val="0"/>
                <w:sz w:val="24"/>
              </w:rPr>
              <w:t>环境修复</w:t>
            </w:r>
          </w:p>
        </w:tc>
        <w:tc>
          <w:tcPr>
            <w:tcW w:w="1199" w:type="dxa"/>
            <w:gridSpan w:val="2"/>
            <w:vAlign w:val="center"/>
          </w:tcPr>
          <w:p>
            <w:pPr>
              <w:jc w:val="center"/>
              <w:rPr>
                <w:rFonts w:ascii="仿宋_GB2312" w:eastAsia="仿宋_GB2312"/>
                <w:kern w:val="0"/>
                <w:sz w:val="24"/>
              </w:rPr>
            </w:pPr>
            <w:r>
              <w:rPr>
                <w:rFonts w:hint="eastAsia" w:ascii="仿宋_GB2312" w:eastAsia="仿宋_GB2312"/>
                <w:kern w:val="0"/>
                <w:sz w:val="24"/>
              </w:rPr>
              <w:t>产业领域</w:t>
            </w:r>
          </w:p>
        </w:tc>
        <w:tc>
          <w:tcPr>
            <w:tcW w:w="1941" w:type="dxa"/>
            <w:gridSpan w:val="2"/>
            <w:tcBorders>
              <w:left w:val="nil"/>
            </w:tcBorders>
            <w:vAlign w:val="center"/>
          </w:tcPr>
          <w:p>
            <w:pPr>
              <w:jc w:val="center"/>
              <w:rPr>
                <w:rFonts w:ascii="仿宋_GB2312" w:eastAsia="仿宋_GB2312"/>
                <w:kern w:val="0"/>
                <w:sz w:val="24"/>
              </w:rPr>
            </w:pPr>
            <w:r>
              <w:rPr>
                <w:rFonts w:hint="eastAsia" w:ascii="仿宋_GB2312" w:eastAsia="仿宋_GB2312"/>
                <w:kern w:val="0"/>
                <w:sz w:val="24"/>
              </w:rPr>
              <w:t>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gridSpan w:val="4"/>
            <w:vAlign w:val="center"/>
          </w:tcPr>
          <w:p>
            <w:pPr>
              <w:jc w:val="center"/>
              <w:rPr>
                <w:rFonts w:ascii="仿宋_GB2312" w:eastAsia="仿宋_GB2312"/>
                <w:kern w:val="0"/>
                <w:sz w:val="24"/>
              </w:rPr>
            </w:pPr>
            <w:r>
              <w:rPr>
                <w:rFonts w:hint="eastAsia" w:ascii="仿宋_GB2312" w:eastAsia="仿宋_GB2312"/>
                <w:kern w:val="0"/>
                <w:sz w:val="24"/>
              </w:rPr>
              <w:t>2017年销售收入</w:t>
            </w:r>
          </w:p>
        </w:tc>
        <w:tc>
          <w:tcPr>
            <w:tcW w:w="3476" w:type="dxa"/>
            <w:gridSpan w:val="3"/>
            <w:tcBorders>
              <w:left w:val="nil"/>
            </w:tcBorders>
            <w:vAlign w:val="center"/>
          </w:tcPr>
          <w:p>
            <w:pPr>
              <w:jc w:val="center"/>
              <w:rPr>
                <w:rFonts w:hint="eastAsia" w:ascii="仿宋_GB2312" w:eastAsia="仿宋_GB2312"/>
                <w:kern w:val="0"/>
                <w:sz w:val="24"/>
                <w:lang w:val="en-US" w:eastAsia="zh-CN"/>
              </w:rPr>
            </w:pPr>
            <w:r>
              <w:rPr>
                <w:rFonts w:hint="eastAsia" w:ascii="仿宋_GB2312" w:eastAsia="仿宋_GB2312"/>
                <w:kern w:val="0"/>
                <w:sz w:val="24"/>
                <w:lang w:val="en-US" w:eastAsia="zh-CN"/>
              </w:rPr>
              <w:t>2018新成立的公司</w:t>
            </w:r>
          </w:p>
        </w:tc>
        <w:tc>
          <w:tcPr>
            <w:tcW w:w="1199" w:type="dxa"/>
            <w:gridSpan w:val="2"/>
            <w:vAlign w:val="center"/>
          </w:tcPr>
          <w:p>
            <w:pPr>
              <w:jc w:val="center"/>
              <w:rPr>
                <w:rFonts w:ascii="仿宋_GB2312" w:eastAsia="仿宋_GB2312"/>
                <w:kern w:val="0"/>
                <w:sz w:val="24"/>
              </w:rPr>
            </w:pPr>
            <w:r>
              <w:rPr>
                <w:rFonts w:hint="eastAsia" w:ascii="仿宋_GB2312" w:eastAsia="仿宋_GB2312"/>
                <w:kern w:val="0"/>
                <w:sz w:val="24"/>
              </w:rPr>
              <w:t>人员规模</w:t>
            </w:r>
          </w:p>
        </w:tc>
        <w:tc>
          <w:tcPr>
            <w:tcW w:w="1941" w:type="dxa"/>
            <w:gridSpan w:val="2"/>
            <w:tcBorders>
              <w:left w:val="nil"/>
            </w:tcBorders>
            <w:vAlign w:val="center"/>
          </w:tcPr>
          <w:p>
            <w:pPr>
              <w:jc w:val="center"/>
              <w:rPr>
                <w:rFonts w:hint="eastAsia" w:ascii="仿宋_GB2312" w:eastAsia="仿宋_GB2312"/>
                <w:kern w:val="0"/>
                <w:sz w:val="24"/>
                <w:lang w:val="en-US" w:eastAsia="zh-CN"/>
              </w:rPr>
            </w:pPr>
            <w:r>
              <w:rPr>
                <w:rFonts w:hint="eastAsia" w:ascii="仿宋_GB2312" w:eastAsia="仿宋_GB2312"/>
                <w:kern w:val="0"/>
                <w:sz w:val="24"/>
                <w:lang w:val="en-US" w:eastAsia="zh-CN"/>
              </w:rPr>
              <w:t>20-30人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Pr>
          <w:p>
            <w:pPr>
              <w:jc w:val="center"/>
              <w:rPr>
                <w:rFonts w:ascii="仿宋_GB2312" w:hAnsi="宋体" w:eastAsia="仿宋_GB2312" w:cs="宋体"/>
                <w:sz w:val="24"/>
                <w:u w:val="single"/>
              </w:rPr>
            </w:pPr>
            <w:r>
              <w:rPr>
                <w:rFonts w:hint="eastAsia" w:ascii="仿宋_GB2312" w:hAnsi="宋体" w:eastAsia="仿宋_GB2312"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技术需求情况说明</w:t>
            </w:r>
          </w:p>
        </w:tc>
        <w:tc>
          <w:tcPr>
            <w:tcW w:w="1215" w:type="dxa"/>
            <w:gridSpan w:val="2"/>
            <w:tcBorders>
              <w:left w:val="nil"/>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w:t>
            </w:r>
          </w:p>
          <w:p>
            <w:pPr>
              <w:jc w:val="center"/>
              <w:rPr>
                <w:rFonts w:ascii="仿宋_GB2312" w:hAnsi="宋体" w:eastAsia="仿宋_GB2312" w:cs="宋体"/>
                <w:kern w:val="0"/>
                <w:sz w:val="24"/>
              </w:rPr>
            </w:pPr>
            <w:r>
              <w:rPr>
                <w:rFonts w:hint="eastAsia" w:ascii="仿宋_GB2312" w:hAnsi="宋体" w:eastAsia="仿宋_GB2312" w:cs="宋体"/>
                <w:kern w:val="0"/>
                <w:sz w:val="24"/>
              </w:rPr>
              <w:t>求类别</w:t>
            </w:r>
          </w:p>
        </w:tc>
        <w:tc>
          <w:tcPr>
            <w:tcW w:w="6900" w:type="dxa"/>
            <w:gridSpan w:val="8"/>
            <w:tcBorders>
              <w:left w:val="nil"/>
            </w:tcBorders>
            <w:vAlign w:val="center"/>
          </w:tcPr>
          <w:p>
            <w:pPr>
              <w:rPr>
                <w:rFonts w:ascii="仿宋_GB2312" w:hAnsi="宋体" w:eastAsia="仿宋_GB2312" w:cs="宋体"/>
                <w:sz w:val="24"/>
              </w:rPr>
            </w:pPr>
            <w:bookmarkStart w:id="0" w:name="OLE_LINK8"/>
            <w:bookmarkStart w:id="1" w:name="OLE_LINK9"/>
            <w:r>
              <w:rPr>
                <w:rFonts w:hint="eastAsia" w:ascii="仿宋_GB2312" w:hAnsi="宋体" w:eastAsia="仿宋_GB2312" w:cs="宋体"/>
                <w:sz w:val="24"/>
              </w:rPr>
              <w:t>☑技术研发（关键、核心技术）</w:t>
            </w:r>
          </w:p>
          <w:p>
            <w:pPr>
              <w:rPr>
                <w:rFonts w:ascii="仿宋_GB2312" w:hAnsi="宋体" w:eastAsia="仿宋_GB2312" w:cs="宋体"/>
                <w:sz w:val="24"/>
              </w:rPr>
            </w:pPr>
            <w:r>
              <w:rPr>
                <w:rFonts w:hint="eastAsia" w:ascii="仿宋_GB2312" w:hAnsi="宋体" w:eastAsia="仿宋_GB2312" w:cs="宋体"/>
                <w:sz w:val="24"/>
              </w:rPr>
              <w:t>☑产品研发（产品升级、新产品研发）</w:t>
            </w:r>
          </w:p>
          <w:p>
            <w:pPr>
              <w:rPr>
                <w:rFonts w:ascii="仿宋_GB2312" w:hAnsi="宋体" w:eastAsia="仿宋_GB2312" w:cs="宋体"/>
                <w:sz w:val="24"/>
              </w:rPr>
            </w:pPr>
            <w:r>
              <w:rPr>
                <w:rFonts w:hint="eastAsia" w:ascii="仿宋_GB2312" w:hAnsi="宋体" w:eastAsia="仿宋_GB2312" w:cs="宋体"/>
                <w:sz w:val="24"/>
              </w:rPr>
              <w:t>□技术改造（设备、研发生产条件）</w:t>
            </w:r>
          </w:p>
          <w:p>
            <w:pPr>
              <w:rPr>
                <w:rFonts w:ascii="仿宋_GB2312" w:hAnsi="宋体" w:eastAsia="仿宋_GB2312" w:cs="宋体"/>
                <w:kern w:val="0"/>
                <w:sz w:val="24"/>
              </w:rPr>
            </w:pPr>
            <w:r>
              <w:rPr>
                <w:rFonts w:hint="eastAsia" w:ascii="仿宋_GB2312" w:hAnsi="宋体" w:eastAsia="仿宋_GB2312" w:cs="宋体"/>
                <w:sz w:val="24"/>
              </w:rPr>
              <w:t>□技术配套（技术、产品等配套合作）</w:t>
            </w:r>
            <w:bookmarkEnd w:id="0"/>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vAlign w:val="center"/>
          </w:tcPr>
          <w:p>
            <w:pPr>
              <w:rPr>
                <w:rFonts w:ascii="仿宋_GB2312" w:hAnsi="宋体" w:eastAsia="仿宋_GB2312" w:cs="宋体"/>
                <w:kern w:val="0"/>
                <w:sz w:val="24"/>
              </w:rPr>
            </w:pPr>
          </w:p>
        </w:tc>
        <w:tc>
          <w:tcPr>
            <w:tcW w:w="1215" w:type="dxa"/>
            <w:gridSpan w:val="2"/>
            <w:tcBorders>
              <w:left w:val="nil"/>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简述</w:t>
            </w:r>
          </w:p>
        </w:tc>
        <w:tc>
          <w:tcPr>
            <w:tcW w:w="6900" w:type="dxa"/>
            <w:gridSpan w:val="8"/>
            <w:tcBorders>
              <w:left w:val="nil"/>
            </w:tcBorders>
            <w:vAlign w:val="center"/>
          </w:tcPr>
          <w:p>
            <w:pPr>
              <w:rPr>
                <w:rFonts w:ascii="仿宋_GB2312" w:eastAsia="仿宋_GB2312"/>
                <w:kern w:val="0"/>
                <w:sz w:val="24"/>
              </w:rPr>
            </w:pPr>
            <w:r>
              <w:rPr>
                <w:rFonts w:hint="eastAsia" w:ascii="仿宋_GB2312" w:eastAsia="仿宋_GB2312"/>
                <w:kern w:val="0"/>
                <w:sz w:val="24"/>
              </w:rPr>
              <w:t>寻求或共同建立提供专业的土壤修复相关领域的信息、资源，完善技术研发的外部环境，为我们热脱附系统的使用提供建议，不断优化工艺，提供良好的宣传营销平台。</w:t>
            </w:r>
          </w:p>
          <w:p>
            <w:pP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vAlign w:val="center"/>
          </w:tcPr>
          <w:p>
            <w:pPr>
              <w:rPr>
                <w:rFonts w:ascii="仿宋_GB2312" w:hAnsi="宋体" w:eastAsia="仿宋_GB2312" w:cs="宋体"/>
                <w:kern w:val="0"/>
                <w:sz w:val="24"/>
              </w:rPr>
            </w:pPr>
          </w:p>
        </w:tc>
        <w:tc>
          <w:tcPr>
            <w:tcW w:w="1215" w:type="dxa"/>
            <w:gridSpan w:val="2"/>
            <w:tcBorders>
              <w:left w:val="nil"/>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详述</w:t>
            </w:r>
          </w:p>
        </w:tc>
        <w:tc>
          <w:tcPr>
            <w:tcW w:w="6900" w:type="dxa"/>
            <w:gridSpan w:val="8"/>
            <w:tcBorders>
              <w:left w:val="nil"/>
            </w:tcBorders>
            <w:vAlign w:val="center"/>
          </w:tcPr>
          <w:p>
            <w:pPr>
              <w:rPr>
                <w:rFonts w:ascii="仿宋_GB2312" w:hAnsi="宋体" w:eastAsia="仿宋_GB2312" w:cs="宋体"/>
                <w:sz w:val="24"/>
              </w:rPr>
            </w:pPr>
            <w:r>
              <w:rPr>
                <w:rFonts w:hint="eastAsia" w:ascii="仿宋_GB2312" w:hAnsi="宋体" w:eastAsia="仿宋_GB2312" w:cs="宋体"/>
                <w:sz w:val="24"/>
              </w:rPr>
              <w:t>（包括主要技术、条件、成熟度、成本等指标）</w:t>
            </w:r>
          </w:p>
          <w:p>
            <w:pPr>
              <w:rPr>
                <w:rFonts w:ascii="仿宋_GB2312" w:hAnsi="宋体" w:eastAsia="仿宋_GB2312" w:cs="宋体"/>
                <w:sz w:val="24"/>
              </w:rPr>
            </w:pPr>
          </w:p>
          <w:p>
            <w:pPr>
              <w:numPr>
                <w:ilvl w:val="0"/>
                <w:numId w:val="1"/>
              </w:numPr>
              <w:rPr>
                <w:rFonts w:ascii="仿宋_GB2312" w:hAnsi="宋体" w:eastAsia="仿宋_GB2312" w:cs="宋体"/>
                <w:sz w:val="24"/>
              </w:rPr>
            </w:pPr>
            <w:r>
              <w:rPr>
                <w:rFonts w:hint="eastAsia" w:ascii="仿宋_GB2312" w:hAnsi="宋体" w:eastAsia="仿宋_GB2312" w:cs="宋体"/>
                <w:sz w:val="24"/>
              </w:rPr>
              <w:t>通过专业的网站、平台了解所需技术领域的相关信息，行业动态。</w:t>
            </w:r>
          </w:p>
          <w:p>
            <w:pPr>
              <w:numPr>
                <w:ilvl w:val="0"/>
                <w:numId w:val="1"/>
              </w:numPr>
              <w:rPr>
                <w:rFonts w:ascii="仿宋_GB2312" w:hAnsi="宋体" w:eastAsia="仿宋_GB2312" w:cs="宋体"/>
                <w:sz w:val="24"/>
              </w:rPr>
            </w:pPr>
            <w:r>
              <w:rPr>
                <w:rFonts w:hint="eastAsia" w:ascii="仿宋_GB2312" w:hAnsi="宋体" w:eastAsia="仿宋_GB2312" w:cs="宋体"/>
                <w:sz w:val="24"/>
              </w:rPr>
              <w:t>构建良好的技术研发环境，配备场地，提供资源。</w:t>
            </w:r>
          </w:p>
          <w:p>
            <w:pPr>
              <w:numPr>
                <w:ilvl w:val="0"/>
                <w:numId w:val="1"/>
              </w:numPr>
              <w:rPr>
                <w:rFonts w:ascii="仿宋_GB2312" w:hAnsi="宋体" w:eastAsia="仿宋_GB2312" w:cs="宋体"/>
                <w:sz w:val="24"/>
              </w:rPr>
            </w:pPr>
            <w:r>
              <w:rPr>
                <w:rFonts w:hint="eastAsia" w:ascii="仿宋_GB2312" w:hAnsi="宋体" w:eastAsia="仿宋_GB2312" w:cs="宋体"/>
                <w:sz w:val="24"/>
              </w:rPr>
              <w:t>搭建对外宣讲的桥梁，促进技术、销售合作。</w:t>
            </w:r>
          </w:p>
          <w:p>
            <w:pPr>
              <w:rPr>
                <w:rFonts w:ascii="仿宋_GB2312" w:hAnsi="宋体" w:eastAsia="仿宋_GB2312" w:cs="宋体"/>
                <w:sz w:val="24"/>
              </w:rPr>
            </w:pPr>
          </w:p>
          <w:p>
            <w:pPr>
              <w:rPr>
                <w:rFonts w:ascii="仿宋_GB2312" w:hAnsi="宋体" w:eastAsia="仿宋_GB2312" w:cs="宋体"/>
                <w:sz w:val="24"/>
              </w:rPr>
            </w:pPr>
          </w:p>
          <w:p>
            <w:pP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vAlign w:val="center"/>
          </w:tcPr>
          <w:p>
            <w:pPr>
              <w:rPr>
                <w:rFonts w:ascii="仿宋_GB2312" w:hAnsi="宋体" w:eastAsia="仿宋_GB2312" w:cs="宋体"/>
                <w:kern w:val="0"/>
                <w:sz w:val="24"/>
              </w:rPr>
            </w:pPr>
          </w:p>
        </w:tc>
        <w:tc>
          <w:tcPr>
            <w:tcW w:w="1215" w:type="dxa"/>
            <w:gridSpan w:val="2"/>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现有</w:t>
            </w:r>
          </w:p>
          <w:p>
            <w:pPr>
              <w:jc w:val="center"/>
              <w:rPr>
                <w:rFonts w:ascii="仿宋_GB2312" w:hAnsi="宋体" w:eastAsia="仿宋_GB2312" w:cs="宋体"/>
                <w:kern w:val="0"/>
                <w:sz w:val="24"/>
              </w:rPr>
            </w:pPr>
            <w:r>
              <w:rPr>
                <w:rFonts w:hint="eastAsia" w:ascii="仿宋_GB2312" w:hAnsi="宋体" w:eastAsia="仿宋_GB2312" w:cs="宋体"/>
                <w:kern w:val="0"/>
                <w:sz w:val="24"/>
              </w:rPr>
              <w:t>基础</w:t>
            </w:r>
          </w:p>
          <w:p>
            <w:pPr>
              <w:jc w:val="center"/>
              <w:rPr>
                <w:rFonts w:ascii="仿宋_GB2312" w:hAnsi="宋体" w:eastAsia="仿宋_GB2312" w:cs="宋体"/>
                <w:kern w:val="0"/>
                <w:sz w:val="24"/>
              </w:rPr>
            </w:pPr>
            <w:r>
              <w:rPr>
                <w:rFonts w:hint="eastAsia" w:ascii="仿宋_GB2312" w:hAnsi="宋体" w:eastAsia="仿宋_GB2312" w:cs="宋体"/>
                <w:kern w:val="0"/>
                <w:sz w:val="24"/>
              </w:rPr>
              <w:t>情况</w:t>
            </w:r>
          </w:p>
        </w:tc>
        <w:tc>
          <w:tcPr>
            <w:tcW w:w="6900" w:type="dxa"/>
            <w:gridSpan w:val="8"/>
            <w:tcBorders>
              <w:left w:val="nil"/>
            </w:tcBorders>
            <w:vAlign w:val="center"/>
          </w:tcPr>
          <w:p>
            <w:pPr>
              <w:rPr>
                <w:rFonts w:ascii="仿宋_GB2312" w:hAnsi="宋体" w:eastAsia="仿宋_GB2312" w:cs="宋体"/>
                <w:kern w:val="0"/>
                <w:sz w:val="24"/>
              </w:rPr>
            </w:pPr>
            <w:r>
              <w:rPr>
                <w:rFonts w:hint="eastAsia" w:ascii="仿宋_GB2312" w:hAnsi="宋体" w:eastAsia="仿宋_GB2312" w:cs="宋体"/>
                <w:sz w:val="24"/>
              </w:rPr>
              <w:t>（企业已经开展的工作、所处阶段、投入资金和人力、仪器设备、生产条件等）</w:t>
            </w:r>
          </w:p>
          <w:p>
            <w:pPr>
              <w:rPr>
                <w:rFonts w:ascii="仿宋_GB2312" w:hAnsi="宋体" w:eastAsia="仿宋_GB2312" w:cs="宋体"/>
                <w:kern w:val="0"/>
                <w:sz w:val="24"/>
              </w:rPr>
            </w:pPr>
          </w:p>
          <w:p>
            <w:pPr>
              <w:rPr>
                <w:rFonts w:ascii="仿宋_GB2312" w:hAnsi="宋体" w:eastAsia="仿宋_GB2312" w:cs="宋体"/>
                <w:kern w:val="0"/>
                <w:sz w:val="24"/>
              </w:rPr>
            </w:pPr>
            <w:r>
              <w:rPr>
                <w:rFonts w:hint="eastAsia" w:ascii="仿宋_GB2312" w:hAnsi="宋体" w:eastAsia="仿宋_GB2312" w:cs="宋体"/>
                <w:kern w:val="0"/>
                <w:sz w:val="24"/>
                <w:lang w:val="en-US" w:eastAsia="zh-CN"/>
              </w:rPr>
              <w:t>我公司</w:t>
            </w:r>
            <w:r>
              <w:rPr>
                <w:rFonts w:hint="eastAsia" w:ascii="仿宋_GB2312" w:hAnsi="宋体" w:eastAsia="仿宋_GB2312" w:cs="宋体"/>
                <w:kern w:val="0"/>
                <w:sz w:val="24"/>
              </w:rPr>
              <w:t>主要从事与土壤修复、环境治理的技术服务及环保设备的研发销售，现正处于迅速成长阶段。公司依托江苏盖亚环境科技股份有限公司的支持，在土壤修复设备的生产和技术服务方面具有相对的专业性和权威性。在公司内控方面，公司形成了一系列的制度、流程，具有一定的规范性和可操作性。</w:t>
            </w:r>
          </w:p>
          <w:p>
            <w:pPr>
              <w:rPr>
                <w:rFonts w:ascii="仿宋_GB2312" w:hAnsi="宋体" w:eastAsia="仿宋_GB2312" w:cs="宋体"/>
                <w:kern w:val="0"/>
                <w:sz w:val="24"/>
              </w:rPr>
            </w:pPr>
          </w:p>
          <w:p>
            <w:pPr>
              <w:rPr>
                <w:rFonts w:ascii="仿宋_GB2312" w:hAnsi="宋体" w:eastAsia="仿宋_GB2312" w:cs="宋体"/>
                <w:kern w:val="0"/>
                <w:sz w:val="24"/>
              </w:rPr>
            </w:pPr>
          </w:p>
          <w:p>
            <w:pPr>
              <w:rPr>
                <w:rFonts w:ascii="仿宋_GB2312" w:hAnsi="宋体" w:eastAsia="仿宋_GB2312" w:cs="宋体"/>
                <w:kern w:val="0"/>
                <w:sz w:val="24"/>
              </w:rPr>
            </w:pPr>
          </w:p>
          <w:p>
            <w:pP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产学研合作需求</w:t>
            </w:r>
          </w:p>
        </w:tc>
        <w:tc>
          <w:tcPr>
            <w:tcW w:w="1215" w:type="dxa"/>
            <w:gridSpan w:val="2"/>
            <w:tcBorders>
              <w:left w:val="nil"/>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描述</w:t>
            </w:r>
          </w:p>
        </w:tc>
        <w:tc>
          <w:tcPr>
            <w:tcW w:w="6900" w:type="dxa"/>
            <w:gridSpan w:val="8"/>
            <w:tcBorders>
              <w:left w:val="nil"/>
            </w:tcBorders>
            <w:vAlign w:val="center"/>
          </w:tcPr>
          <w:p>
            <w:pPr>
              <w:rPr>
                <w:rFonts w:ascii="仿宋_GB2312" w:hAnsi="宋体" w:eastAsia="仿宋_GB2312" w:cs="宋体"/>
                <w:sz w:val="24"/>
              </w:rPr>
            </w:pPr>
            <w:r>
              <w:rPr>
                <w:rFonts w:hint="eastAsia" w:ascii="仿宋_GB2312" w:hAnsi="宋体" w:eastAsia="仿宋_GB2312" w:cs="宋体"/>
                <w:sz w:val="24"/>
              </w:rPr>
              <w:t>（希望与哪类高校、科研院所开展产学研合作，共建创新载体，以及对专家及团队所属领域和水平的要求）</w:t>
            </w:r>
          </w:p>
          <w:p>
            <w:pPr>
              <w:rPr>
                <w:rFonts w:ascii="仿宋_GB2312" w:hAnsi="宋体" w:eastAsia="仿宋_GB2312" w:cs="宋体"/>
                <w:sz w:val="24"/>
              </w:rPr>
            </w:pPr>
          </w:p>
          <w:p>
            <w:pPr>
              <w:rPr>
                <w:rFonts w:ascii="仿宋_GB2312" w:hAnsi="宋体" w:eastAsia="仿宋_GB2312" w:cs="宋体"/>
                <w:sz w:val="24"/>
              </w:rPr>
            </w:pPr>
            <w:r>
              <w:rPr>
                <w:rFonts w:hint="eastAsia" w:ascii="仿宋_GB2312" w:hAnsi="宋体" w:eastAsia="仿宋_GB2312" w:cs="宋体"/>
                <w:sz w:val="24"/>
              </w:rPr>
              <w:t>运用市场机制，推荐企业与高校、科研院所在风险共担、互惠互利、优势互补、共同发展的机制下开展合作创新，促进科技与经济的结合，提高企业的科技创新能力和学研机构的研究开发能力和成果转化能力。</w:t>
            </w:r>
          </w:p>
          <w:p>
            <w:pPr>
              <w:rPr>
                <w:rFonts w:ascii="仿宋_GB2312" w:hAnsi="宋体" w:eastAsia="仿宋_GB2312" w:cs="宋体"/>
                <w:sz w:val="24"/>
              </w:rPr>
            </w:pPr>
          </w:p>
          <w:p>
            <w:pPr>
              <w:rPr>
                <w:rFonts w:ascii="仿宋_GB2312" w:hAnsi="宋体" w:eastAsia="仿宋_GB2312" w:cs="宋体"/>
                <w:sz w:val="24"/>
              </w:rPr>
            </w:pPr>
            <w:r>
              <w:rPr>
                <w:rFonts w:hint="eastAsia" w:ascii="仿宋_GB2312" w:hAnsi="宋体" w:eastAsia="仿宋_GB2312" w:cs="宋体"/>
                <w:sz w:val="24"/>
              </w:rPr>
              <w:t>希望建立产业技术联盟、人才联合培养与人才交流、组建研发实体、共建科研基地、技术转让、委托研究、联合攻关等。</w:t>
            </w:r>
          </w:p>
          <w:p>
            <w:pPr>
              <w:rPr>
                <w:rFonts w:ascii="仿宋_GB2312" w:hAnsi="宋体" w:eastAsia="仿宋_GB2312" w:cs="宋体"/>
                <w:sz w:val="24"/>
              </w:rPr>
            </w:pPr>
          </w:p>
          <w:p>
            <w:pP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vAlign w:val="center"/>
          </w:tcPr>
          <w:p>
            <w:pPr>
              <w:rPr>
                <w:rFonts w:ascii="仿宋_GB2312" w:hAnsi="宋体" w:eastAsia="仿宋_GB2312" w:cs="宋体"/>
                <w:kern w:val="0"/>
                <w:sz w:val="24"/>
              </w:rPr>
            </w:pPr>
          </w:p>
        </w:tc>
        <w:tc>
          <w:tcPr>
            <w:tcW w:w="1215" w:type="dxa"/>
            <w:gridSpan w:val="2"/>
            <w:tcBorders>
              <w:left w:val="nil"/>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合作</w:t>
            </w:r>
          </w:p>
          <w:p>
            <w:pPr>
              <w:jc w:val="center"/>
              <w:rPr>
                <w:rFonts w:ascii="仿宋_GB2312" w:hAnsi="宋体" w:eastAsia="仿宋_GB2312" w:cs="宋体"/>
                <w:kern w:val="0"/>
                <w:sz w:val="24"/>
              </w:rPr>
            </w:pPr>
            <w:r>
              <w:rPr>
                <w:rFonts w:hint="eastAsia" w:ascii="仿宋_GB2312" w:hAnsi="宋体" w:eastAsia="仿宋_GB2312" w:cs="宋体"/>
                <w:kern w:val="0"/>
                <w:sz w:val="24"/>
              </w:rPr>
              <w:t>方式</w:t>
            </w:r>
          </w:p>
        </w:tc>
        <w:tc>
          <w:tcPr>
            <w:tcW w:w="6900" w:type="dxa"/>
            <w:gridSpan w:val="8"/>
            <w:tcBorders>
              <w:left w:val="nil"/>
            </w:tcBorders>
            <w:vAlign w:val="center"/>
          </w:tcPr>
          <w:p>
            <w:pPr>
              <w:rPr>
                <w:rFonts w:ascii="仿宋_GB2312" w:hAnsi="宋体" w:eastAsia="仿宋_GB2312" w:cs="宋体"/>
                <w:sz w:val="24"/>
              </w:rPr>
            </w:pPr>
            <w:r>
              <w:rPr>
                <w:rFonts w:ascii="仿宋_GB2312" w:hAnsi="宋体" w:eastAsia="仿宋_GB2312" w:cs="宋体"/>
                <w:sz w:val="24"/>
              </w:rPr>
              <w:t xml:space="preserve"> </w:t>
            </w:r>
            <w:r>
              <w:rPr>
                <w:rFonts w:hint="eastAsia" w:ascii="仿宋_GB2312" w:hAnsi="宋体" w:eastAsia="仿宋_GB2312" w:cs="宋体"/>
                <w:sz w:val="24"/>
              </w:rPr>
              <w:t>□技术转让</w:t>
            </w:r>
            <w:r>
              <w:rPr>
                <w:rFonts w:ascii="仿宋_GB2312" w:hAnsi="宋体" w:eastAsia="仿宋_GB2312" w:cs="宋体"/>
                <w:sz w:val="24"/>
              </w:rPr>
              <w:t xml:space="preserve">    </w:t>
            </w:r>
            <w:r>
              <w:rPr>
                <w:rFonts w:hint="eastAsia" w:ascii="仿宋_GB2312" w:hAnsi="宋体" w:eastAsia="仿宋_GB2312" w:cs="宋体"/>
                <w:sz w:val="24"/>
              </w:rPr>
              <w:sym w:font="Wingdings 2" w:char="0052"/>
            </w:r>
            <w:r>
              <w:rPr>
                <w:rFonts w:hint="eastAsia" w:ascii="仿宋_GB2312" w:hAnsi="宋体" w:eastAsia="仿宋_GB2312" w:cs="宋体"/>
                <w:sz w:val="24"/>
              </w:rPr>
              <w:t xml:space="preserve">技术入股   </w:t>
            </w:r>
            <w:r>
              <w:rPr>
                <w:rFonts w:hint="eastAsia" w:ascii="仿宋_GB2312" w:hAnsi="宋体" w:eastAsia="仿宋_GB2312" w:cs="宋体"/>
                <w:sz w:val="24"/>
              </w:rPr>
              <w:sym w:font="Wingdings 2" w:char="0052"/>
            </w:r>
            <w:r>
              <w:rPr>
                <w:rFonts w:hint="eastAsia" w:ascii="仿宋_GB2312" w:hAnsi="宋体" w:eastAsia="仿宋_GB2312" w:cs="宋体"/>
                <w:sz w:val="24"/>
              </w:rPr>
              <w:t>联合开发</w:t>
            </w:r>
            <w:r>
              <w:rPr>
                <w:rFonts w:ascii="仿宋_GB2312" w:hAnsi="宋体" w:eastAsia="仿宋_GB2312" w:cs="宋体"/>
                <w:sz w:val="24"/>
              </w:rPr>
              <w:t xml:space="preserve">   </w:t>
            </w:r>
            <w:r>
              <w:rPr>
                <w:rFonts w:hint="eastAsia" w:ascii="仿宋_GB2312" w:hAnsi="宋体" w:eastAsia="仿宋_GB2312" w:cs="宋体"/>
                <w:sz w:val="24"/>
              </w:rPr>
              <w:t>□委托研发</w:t>
            </w:r>
            <w:r>
              <w:rPr>
                <w:rFonts w:ascii="仿宋_GB2312" w:hAnsi="宋体" w:eastAsia="仿宋_GB2312" w:cs="宋体"/>
                <w:sz w:val="24"/>
              </w:rPr>
              <w:t xml:space="preserve"> </w:t>
            </w:r>
          </w:p>
          <w:p>
            <w:pPr>
              <w:rPr>
                <w:rFonts w:ascii="仿宋_GB2312" w:hAnsi="宋体" w:eastAsia="仿宋_GB2312" w:cs="宋体"/>
                <w:sz w:val="24"/>
              </w:rPr>
            </w:pPr>
            <w:r>
              <w:rPr>
                <w:rFonts w:ascii="仿宋_GB2312" w:hAnsi="宋体" w:eastAsia="仿宋_GB2312" w:cs="宋体"/>
                <w:sz w:val="24"/>
              </w:rPr>
              <w:t xml:space="preserve"> </w:t>
            </w:r>
            <w:r>
              <w:rPr>
                <w:rFonts w:hint="eastAsia" w:ascii="仿宋_GB2312" w:hAnsi="宋体" w:eastAsia="仿宋_GB2312" w:cs="宋体"/>
                <w:sz w:val="24"/>
              </w:rPr>
              <w:t>□委托团队、专家长期技术服务</w:t>
            </w:r>
            <w:r>
              <w:rPr>
                <w:rFonts w:ascii="仿宋_GB2312" w:hAnsi="宋体" w:eastAsia="仿宋_GB2312" w:cs="宋体"/>
                <w:sz w:val="24"/>
              </w:rPr>
              <w:t xml:space="preserve">    </w:t>
            </w:r>
            <w:r>
              <w:rPr>
                <w:rFonts w:hint="eastAsia" w:ascii="仿宋_GB2312" w:hAnsi="宋体" w:eastAsia="仿宋_GB2312" w:cs="宋体"/>
                <w:sz w:val="24"/>
              </w:rPr>
              <w:sym w:font="Wingdings 2" w:char="0052"/>
            </w:r>
            <w:r>
              <w:rPr>
                <w:rFonts w:hint="eastAsia" w:ascii="仿宋_GB2312" w:hAnsi="宋体" w:eastAsia="仿宋_GB2312" w:cs="宋体"/>
                <w:sz w:val="24"/>
              </w:rPr>
              <w:t>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其他需求</w:t>
            </w:r>
          </w:p>
        </w:tc>
        <w:tc>
          <w:tcPr>
            <w:tcW w:w="8115" w:type="dxa"/>
            <w:gridSpan w:val="10"/>
            <w:tcBorders>
              <w:left w:val="nil"/>
            </w:tcBorders>
            <w:vAlign w:val="center"/>
          </w:tcPr>
          <w:p>
            <w:pPr>
              <w:pStyle w:val="13"/>
              <w:ind w:firstLine="0" w:firstLineChars="0"/>
              <w:jc w:val="left"/>
              <w:rPr>
                <w:rFonts w:ascii="仿宋_GB2312" w:hAnsi="宋体" w:eastAsia="仿宋_GB2312" w:cs="宋体"/>
                <w:sz w:val="24"/>
                <w:szCs w:val="24"/>
              </w:rPr>
            </w:pPr>
            <w:r>
              <w:rPr>
                <w:rFonts w:hint="eastAsia" w:ascii="仿宋_GB2312" w:hAnsi="宋体" w:eastAsia="仿宋_GB2312" w:cs="宋体"/>
                <w:sz w:val="24"/>
                <w:szCs w:val="24"/>
              </w:rPr>
              <w:t>□技术转移</w:t>
            </w:r>
            <w:r>
              <w:rPr>
                <w:rFonts w:ascii="仿宋_GB2312" w:hAnsi="宋体" w:eastAsia="仿宋_GB2312" w:cs="宋体"/>
                <w:sz w:val="24"/>
                <w:szCs w:val="24"/>
              </w:rPr>
              <w:t xml:space="preserve">  </w:t>
            </w:r>
            <w:r>
              <w:rPr>
                <w:rFonts w:hint="eastAsia" w:ascii="仿宋_GB2312" w:hAnsi="宋体" w:eastAsia="仿宋_GB2312" w:cs="宋体"/>
                <w:sz w:val="24"/>
                <w:szCs w:val="24"/>
              </w:rPr>
              <w:sym w:font="Wingdings 2" w:char="0052"/>
            </w:r>
            <w:r>
              <w:rPr>
                <w:rFonts w:hint="eastAsia" w:ascii="仿宋_GB2312" w:hAnsi="宋体" w:eastAsia="仿宋_GB2312" w:cs="宋体"/>
                <w:sz w:val="24"/>
                <w:szCs w:val="24"/>
              </w:rPr>
              <w:t>研发费用加计扣除</w:t>
            </w:r>
            <w:r>
              <w:rPr>
                <w:rFonts w:ascii="仿宋_GB2312" w:hAnsi="宋体" w:eastAsia="仿宋_GB2312" w:cs="宋体"/>
                <w:sz w:val="24"/>
                <w:szCs w:val="24"/>
              </w:rPr>
              <w:t xml:space="preserve">  </w:t>
            </w:r>
            <w:r>
              <w:rPr>
                <w:rFonts w:hint="eastAsia" w:ascii="仿宋_GB2312" w:hAnsi="宋体" w:eastAsia="仿宋_GB2312" w:cs="宋体"/>
                <w:sz w:val="24"/>
                <w:szCs w:val="24"/>
              </w:rPr>
              <w:sym w:font="Wingdings 2" w:char="0052"/>
            </w:r>
            <w:r>
              <w:rPr>
                <w:rFonts w:hint="eastAsia" w:ascii="仿宋_GB2312" w:hAnsi="宋体" w:eastAsia="仿宋_GB2312" w:cs="宋体"/>
                <w:sz w:val="24"/>
                <w:szCs w:val="24"/>
              </w:rPr>
              <w:t>知识产权</w:t>
            </w:r>
            <w:r>
              <w:rPr>
                <w:rFonts w:ascii="仿宋_GB2312" w:hAnsi="宋体" w:eastAsia="仿宋_GB2312" w:cs="宋体"/>
                <w:sz w:val="24"/>
                <w:szCs w:val="24"/>
              </w:rPr>
              <w:t xml:space="preserve">  </w:t>
            </w:r>
            <w:r>
              <w:rPr>
                <w:rFonts w:hint="eastAsia" w:ascii="仿宋_GB2312" w:hAnsi="宋体" w:eastAsia="仿宋_GB2312" w:cs="宋体"/>
                <w:sz w:val="24"/>
                <w:szCs w:val="24"/>
              </w:rPr>
              <w:t>□科技金融</w:t>
            </w:r>
            <w:r>
              <w:rPr>
                <w:rFonts w:ascii="仿宋_GB2312" w:hAnsi="宋体" w:eastAsia="仿宋_GB2312" w:cs="宋体"/>
                <w:sz w:val="24"/>
                <w:szCs w:val="24"/>
              </w:rPr>
              <w:t xml:space="preserve"> </w:t>
            </w:r>
          </w:p>
          <w:p>
            <w:pPr>
              <w:pStyle w:val="13"/>
              <w:ind w:firstLine="0" w:firstLineChars="0"/>
              <w:jc w:val="left"/>
              <w:rPr>
                <w:rFonts w:ascii="仿宋_GB2312" w:eastAsia="仿宋_GB2312"/>
                <w:sz w:val="24"/>
                <w:szCs w:val="24"/>
              </w:rPr>
            </w:pPr>
            <w:r>
              <w:rPr>
                <w:rFonts w:hint="eastAsia" w:ascii="仿宋_GB2312" w:hAnsi="宋体" w:eastAsia="仿宋_GB2312" w:cs="宋体"/>
                <w:sz w:val="24"/>
                <w:szCs w:val="24"/>
              </w:rPr>
              <w:t>□检验检测</w:t>
            </w:r>
            <w:r>
              <w:rPr>
                <w:rFonts w:ascii="仿宋_GB2312" w:hAnsi="宋体" w:eastAsia="仿宋_GB2312" w:cs="宋体"/>
                <w:sz w:val="24"/>
                <w:szCs w:val="24"/>
              </w:rPr>
              <w:t xml:space="preserve">  </w:t>
            </w:r>
            <w:r>
              <w:rPr>
                <w:rFonts w:hint="eastAsia" w:ascii="仿宋_GB2312" w:hAnsi="宋体" w:eastAsia="仿宋_GB2312" w:cs="宋体"/>
                <w:sz w:val="24"/>
                <w:szCs w:val="24"/>
              </w:rPr>
              <w:t>□质量体系</w:t>
            </w:r>
            <w:r>
              <w:rPr>
                <w:rFonts w:ascii="仿宋_GB2312" w:hAnsi="宋体" w:eastAsia="仿宋_GB2312" w:cs="宋体"/>
                <w:sz w:val="24"/>
                <w:szCs w:val="24"/>
              </w:rPr>
              <w:t xml:space="preserve">  </w:t>
            </w:r>
            <w:r>
              <w:rPr>
                <w:rFonts w:hint="eastAsia" w:ascii="仿宋_GB2312" w:eastAsia="仿宋_GB2312"/>
                <w:sz w:val="24"/>
                <w:szCs w:val="24"/>
              </w:rPr>
              <w:sym w:font="Wingdings 2" w:char="0052"/>
            </w:r>
            <w:r>
              <w:rPr>
                <w:rFonts w:hint="eastAsia" w:ascii="仿宋_GB2312" w:eastAsia="仿宋_GB2312"/>
                <w:sz w:val="24"/>
                <w:szCs w:val="24"/>
              </w:rPr>
              <w:t>行业政策</w:t>
            </w:r>
            <w:r>
              <w:rPr>
                <w:rFonts w:ascii="仿宋_GB2312" w:eastAsia="仿宋_GB2312"/>
                <w:sz w:val="24"/>
                <w:szCs w:val="24"/>
              </w:rPr>
              <w:t xml:space="preserve">   </w:t>
            </w:r>
            <w:r>
              <w:rPr>
                <w:rFonts w:hint="eastAsia" w:ascii="仿宋_GB2312" w:eastAsia="仿宋_GB2312"/>
                <w:sz w:val="24"/>
                <w:szCs w:val="24"/>
              </w:rPr>
              <w:sym w:font="Wingdings 2" w:char="0052"/>
            </w:r>
            <w:r>
              <w:rPr>
                <w:rFonts w:hint="eastAsia" w:ascii="仿宋_GB2312" w:eastAsia="仿宋_GB2312"/>
                <w:sz w:val="24"/>
                <w:szCs w:val="24"/>
              </w:rPr>
              <w:t>科技政策</w:t>
            </w:r>
            <w:r>
              <w:rPr>
                <w:rFonts w:ascii="仿宋_GB2312" w:eastAsia="仿宋_GB2312"/>
                <w:sz w:val="24"/>
                <w:szCs w:val="24"/>
              </w:rPr>
              <w:t xml:space="preserve">  </w:t>
            </w:r>
            <w:r>
              <w:rPr>
                <w:rFonts w:hint="eastAsia" w:ascii="仿宋_GB2312" w:eastAsia="仿宋_GB2312"/>
                <w:sz w:val="24"/>
                <w:szCs w:val="24"/>
              </w:rPr>
              <w:t>□招标采购</w:t>
            </w:r>
            <w:r>
              <w:rPr>
                <w:rFonts w:ascii="仿宋_GB2312" w:eastAsia="仿宋_GB2312"/>
                <w:sz w:val="24"/>
                <w:szCs w:val="24"/>
              </w:rPr>
              <w:t xml:space="preserve"> </w:t>
            </w:r>
          </w:p>
          <w:p>
            <w:pPr>
              <w:pStyle w:val="13"/>
              <w:ind w:firstLine="0" w:firstLineChars="0"/>
              <w:jc w:val="left"/>
              <w:rPr>
                <w:rFonts w:ascii="仿宋_GB2312" w:eastAsia="仿宋_GB2312" w:cs="宋体"/>
                <w:sz w:val="24"/>
                <w:szCs w:val="24"/>
              </w:rPr>
            </w:pPr>
            <w:r>
              <w:rPr>
                <w:rFonts w:hint="eastAsia" w:ascii="仿宋_GB2312" w:eastAsia="仿宋_GB2312"/>
                <w:sz w:val="24"/>
                <w:szCs w:val="24"/>
              </w:rPr>
              <w:t>□产品</w:t>
            </w:r>
            <w:r>
              <w:rPr>
                <w:rFonts w:ascii="仿宋_GB2312" w:eastAsia="仿宋_GB2312"/>
                <w:sz w:val="24"/>
                <w:szCs w:val="24"/>
              </w:rPr>
              <w:t>/</w:t>
            </w:r>
            <w:r>
              <w:rPr>
                <w:rFonts w:hint="eastAsia" w:ascii="仿宋_GB2312" w:eastAsia="仿宋_GB2312"/>
                <w:sz w:val="24"/>
                <w:szCs w:val="24"/>
              </w:rPr>
              <w:t>服务市场占有率分析</w:t>
            </w:r>
            <w:r>
              <w:rPr>
                <w:rFonts w:ascii="仿宋_GB2312" w:eastAsia="仿宋_GB2312"/>
                <w:sz w:val="24"/>
                <w:szCs w:val="24"/>
              </w:rPr>
              <w:t xml:space="preserve">  </w:t>
            </w:r>
            <w:r>
              <w:rPr>
                <w:rFonts w:hint="eastAsia" w:ascii="仿宋_GB2312" w:eastAsia="仿宋_GB2312"/>
                <w:sz w:val="24"/>
                <w:szCs w:val="24"/>
              </w:rPr>
              <w:t>□市场前景分析</w:t>
            </w:r>
            <w:r>
              <w:rPr>
                <w:rFonts w:ascii="仿宋_GB2312" w:eastAsia="仿宋_GB2312"/>
                <w:sz w:val="24"/>
                <w:szCs w:val="24"/>
              </w:rPr>
              <w:t xml:space="preserve">  </w:t>
            </w:r>
            <w:r>
              <w:rPr>
                <w:rFonts w:hint="eastAsia" w:ascii="仿宋_GB2312" w:eastAsia="仿宋_GB2312"/>
                <w:sz w:val="24"/>
                <w:szCs w:val="24"/>
              </w:rPr>
              <w:t>□企业发展战略咨询</w:t>
            </w:r>
            <w:r>
              <w:rPr>
                <w:rFonts w:ascii="仿宋_GB2312" w:eastAsia="仿宋_GB2312"/>
                <w:sz w:val="24"/>
                <w:szCs w:val="24"/>
              </w:rPr>
              <w:t xml:space="preserve">           </w:t>
            </w:r>
            <w:r>
              <w:rPr>
                <w:rFonts w:hint="eastAsia" w:ascii="仿宋_GB2312" w:eastAsia="仿宋_GB2312"/>
                <w:sz w:val="24"/>
                <w:szCs w:val="24"/>
              </w:rPr>
              <w:t>□其他</w:t>
            </w:r>
            <w:r>
              <w:rPr>
                <w:rFonts w:ascii="仿宋_GB2312" w:eastAsia="仿宋_GB2312"/>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Pr>
          <w:p>
            <w:pPr>
              <w:jc w:val="center"/>
              <w:rPr>
                <w:rFonts w:ascii="仿宋_GB2312" w:hAnsi="宋体" w:eastAsia="仿宋_GB2312" w:cs="宋体"/>
                <w:sz w:val="24"/>
                <w:u w:val="single"/>
              </w:rPr>
            </w:pPr>
            <w:r>
              <w:rPr>
                <w:rFonts w:hint="eastAsia" w:ascii="仿宋_GB2312" w:hAnsi="宋体" w:eastAsia="仿宋_GB2312"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2"/>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同意公开</w:t>
            </w:r>
          </w:p>
          <w:p>
            <w:pPr>
              <w:jc w:val="center"/>
              <w:rPr>
                <w:rFonts w:ascii="仿宋_GB2312" w:hAnsi="宋体" w:eastAsia="仿宋_GB2312" w:cs="宋体"/>
                <w:kern w:val="0"/>
                <w:sz w:val="24"/>
              </w:rPr>
            </w:pPr>
            <w:r>
              <w:rPr>
                <w:rFonts w:hint="eastAsia" w:ascii="仿宋_GB2312" w:hAnsi="宋体" w:eastAsia="仿宋_GB2312" w:cs="宋体"/>
                <w:kern w:val="0"/>
                <w:sz w:val="24"/>
              </w:rPr>
              <w:t>需求信息</w:t>
            </w:r>
          </w:p>
        </w:tc>
        <w:tc>
          <w:tcPr>
            <w:tcW w:w="7055" w:type="dxa"/>
            <w:gridSpan w:val="9"/>
          </w:tcPr>
          <w:p>
            <w:pPr>
              <w:rPr>
                <w:rFonts w:ascii="仿宋_GB2312" w:hAnsi="宋体" w:eastAsia="仿宋_GB2312" w:cs="宋体"/>
                <w:sz w:val="24"/>
              </w:rPr>
            </w:pPr>
            <w:r>
              <w:rPr>
                <w:rFonts w:ascii="仿宋_GB2312" w:hAnsi="宋体" w:eastAsia="仿宋_GB2312" w:cs="宋体"/>
                <w:sz w:val="24"/>
              </w:rPr>
              <w:t xml:space="preserve"> </w:t>
            </w:r>
            <w:r>
              <w:rPr>
                <w:rFonts w:hint="eastAsia" w:ascii="仿宋_GB2312" w:hAnsi="宋体" w:eastAsia="仿宋_GB2312" w:cs="宋体"/>
                <w:sz w:val="24"/>
                <w:szCs w:val="24"/>
              </w:rPr>
              <w:sym w:font="Wingdings 2" w:char="0052"/>
            </w:r>
            <w:r>
              <w:rPr>
                <w:rFonts w:hint="eastAsia" w:ascii="仿宋_GB2312" w:hAnsi="宋体" w:eastAsia="仿宋_GB2312" w:cs="宋体"/>
                <w:kern w:val="0"/>
                <w:sz w:val="24"/>
              </w:rPr>
              <w:t>是</w:t>
            </w:r>
            <w:r>
              <w:rPr>
                <w:rFonts w:ascii="仿宋_GB2312" w:hAnsi="宋体" w:eastAsia="仿宋_GB2312" w:cs="宋体"/>
                <w:kern w:val="0"/>
                <w:sz w:val="24"/>
              </w:rPr>
              <w:t xml:space="preserve">                              </w:t>
            </w:r>
            <w:r>
              <w:rPr>
                <w:rFonts w:ascii="仿宋_GB2312" w:hAnsi="宋体" w:eastAsia="仿宋_GB2312" w:cs="宋体"/>
                <w:sz w:val="24"/>
              </w:rPr>
              <w:t xml:space="preserve"> </w:t>
            </w:r>
            <w:r>
              <w:rPr>
                <w:rFonts w:hint="eastAsia" w:ascii="仿宋_GB2312" w:hAnsi="宋体" w:eastAsia="仿宋_GB2312" w:cs="宋体"/>
                <w:sz w:val="24"/>
              </w:rPr>
              <w:t>□否</w:t>
            </w:r>
          </w:p>
          <w:p>
            <w:pPr>
              <w:rPr>
                <w:rFonts w:ascii="仿宋_GB2312" w:hAnsi="宋体" w:eastAsia="仿宋_GB2312" w:cs="宋体"/>
                <w:sz w:val="24"/>
                <w:u w:val="single"/>
              </w:rPr>
            </w:pPr>
            <w:r>
              <w:rPr>
                <w:rFonts w:ascii="仿宋_GB2312" w:hAnsi="宋体" w:eastAsia="仿宋_GB2312" w:cs="宋体"/>
                <w:sz w:val="24"/>
              </w:rPr>
              <w:t xml:space="preserve"> </w:t>
            </w:r>
            <w:r>
              <w:rPr>
                <w:rFonts w:hint="eastAsia" w:ascii="仿宋_GB2312" w:hAnsi="宋体" w:eastAsia="仿宋_GB2312" w:cs="宋体"/>
                <w:sz w:val="24"/>
              </w:rPr>
              <w:t>□</w:t>
            </w:r>
            <w:r>
              <w:rPr>
                <w:rFonts w:hint="eastAsia" w:ascii="仿宋_GB2312" w:hAnsi="宋体" w:eastAsia="仿宋_GB2312" w:cs="宋体"/>
                <w:kern w:val="0"/>
                <w:sz w:val="24"/>
              </w:rPr>
              <w:t>部分公开</w:t>
            </w:r>
            <w:r>
              <w:rPr>
                <w:rFonts w:ascii="仿宋_GB2312" w:hAnsi="宋体" w:eastAsia="仿宋_GB2312" w:cs="宋体"/>
                <w:kern w:val="0"/>
                <w:sz w:val="24"/>
              </w:rPr>
              <w:t>(</w:t>
            </w:r>
            <w:r>
              <w:rPr>
                <w:rFonts w:hint="eastAsia" w:ascii="仿宋_GB2312" w:hAnsi="宋体" w:eastAsia="仿宋_GB2312" w:cs="宋体"/>
                <w:kern w:val="0"/>
                <w:sz w:val="24"/>
              </w:rPr>
              <w:t>说明）</w:t>
            </w:r>
            <w:r>
              <w:rPr>
                <w:rFonts w:ascii="仿宋_GB2312" w:hAnsi="宋体" w:eastAsia="仿宋_GB2312" w:cs="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同意接受</w:t>
            </w:r>
          </w:p>
          <w:p>
            <w:pPr>
              <w:jc w:val="center"/>
              <w:rPr>
                <w:rFonts w:ascii="仿宋_GB2312" w:hAnsi="宋体" w:eastAsia="仿宋_GB2312" w:cs="宋体"/>
                <w:kern w:val="0"/>
                <w:sz w:val="24"/>
              </w:rPr>
            </w:pPr>
            <w:r>
              <w:rPr>
                <w:rFonts w:hint="eastAsia" w:ascii="仿宋_GB2312" w:hAnsi="宋体" w:eastAsia="仿宋_GB2312" w:cs="宋体"/>
                <w:kern w:val="0"/>
                <w:sz w:val="24"/>
              </w:rPr>
              <w:t>专家服务</w:t>
            </w:r>
          </w:p>
        </w:tc>
        <w:tc>
          <w:tcPr>
            <w:tcW w:w="7055" w:type="dxa"/>
            <w:gridSpan w:val="9"/>
          </w:tcPr>
          <w:p>
            <w:pPr>
              <w:rPr>
                <w:rFonts w:ascii="仿宋_GB2312" w:hAnsi="宋体" w:eastAsia="仿宋_GB2312" w:cs="宋体"/>
                <w:kern w:val="0"/>
                <w:sz w:val="24"/>
              </w:rPr>
            </w:pPr>
            <w:r>
              <w:rPr>
                <w:rFonts w:ascii="仿宋_GB2312" w:hAnsi="宋体" w:eastAsia="仿宋_GB2312" w:cs="宋体"/>
                <w:sz w:val="24"/>
              </w:rPr>
              <w:t xml:space="preserve"> </w:t>
            </w:r>
            <w:r>
              <w:rPr>
                <w:rFonts w:hint="eastAsia" w:ascii="仿宋_GB2312" w:hAnsi="宋体" w:eastAsia="仿宋_GB2312" w:cs="宋体"/>
                <w:sz w:val="24"/>
                <w:szCs w:val="24"/>
              </w:rPr>
              <w:sym w:font="Wingdings 2" w:char="0052"/>
            </w:r>
            <w:r>
              <w:rPr>
                <w:rFonts w:hint="eastAsia" w:ascii="仿宋_GB2312" w:hAnsi="宋体" w:eastAsia="仿宋_GB2312" w:cs="宋体"/>
                <w:kern w:val="0"/>
                <w:sz w:val="24"/>
              </w:rPr>
              <w:t>是</w:t>
            </w:r>
            <w:r>
              <w:rPr>
                <w:rFonts w:ascii="仿宋_GB2312" w:hAnsi="宋体" w:eastAsia="仿宋_GB2312" w:cs="宋体"/>
                <w:kern w:val="0"/>
                <w:sz w:val="24"/>
              </w:rPr>
              <w:t xml:space="preserve">                </w:t>
            </w:r>
          </w:p>
          <w:p>
            <w:pPr>
              <w:rPr>
                <w:rFonts w:ascii="仿宋_GB2312" w:hAnsi="宋体" w:eastAsia="仿宋_GB2312" w:cs="宋体"/>
                <w:kern w:val="0"/>
                <w:sz w:val="24"/>
              </w:rPr>
            </w:pPr>
            <w:r>
              <w:rPr>
                <w:rFonts w:ascii="仿宋_GB2312" w:hAnsi="宋体" w:eastAsia="仿宋_GB2312" w:cs="宋体"/>
                <w:kern w:val="0"/>
                <w:sz w:val="24"/>
              </w:rPr>
              <w:t xml:space="preserve"> </w:t>
            </w:r>
            <w:r>
              <w:rPr>
                <w:rFonts w:hint="eastAsia" w:ascii="仿宋_GB2312" w:hAnsi="宋体" w:eastAsia="仿宋_GB2312" w:cs="宋体"/>
                <w:sz w:val="24"/>
              </w:rPr>
              <w:t>□</w:t>
            </w:r>
            <w:r>
              <w:rPr>
                <w:rFonts w:hint="eastAsia" w:ascii="仿宋_GB2312" w:hAnsi="宋体" w:eastAsia="仿宋_GB2312"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同意参与对解决方案的筛选评价</w:t>
            </w:r>
          </w:p>
        </w:tc>
        <w:tc>
          <w:tcPr>
            <w:tcW w:w="7055" w:type="dxa"/>
            <w:gridSpan w:val="9"/>
            <w:vAlign w:val="center"/>
          </w:tcPr>
          <w:p>
            <w:pPr>
              <w:rPr>
                <w:rFonts w:ascii="仿宋_GB2312" w:hAnsi="宋体" w:eastAsia="仿宋_GB2312" w:cs="宋体"/>
                <w:kern w:val="0"/>
                <w:sz w:val="24"/>
              </w:rPr>
            </w:pPr>
            <w:r>
              <w:rPr>
                <w:rFonts w:ascii="仿宋_GB2312" w:hAnsi="宋体" w:eastAsia="仿宋_GB2312" w:cs="宋体"/>
                <w:sz w:val="24"/>
              </w:rPr>
              <w:t xml:space="preserve"> </w:t>
            </w:r>
            <w:r>
              <w:rPr>
                <w:rFonts w:hint="eastAsia" w:ascii="仿宋_GB2312" w:hAnsi="宋体" w:eastAsia="仿宋_GB2312" w:cs="宋体"/>
                <w:sz w:val="24"/>
                <w:szCs w:val="24"/>
              </w:rPr>
              <w:sym w:font="Wingdings 2" w:char="0052"/>
            </w:r>
            <w:r>
              <w:rPr>
                <w:rFonts w:hint="eastAsia" w:ascii="仿宋_GB2312" w:hAnsi="宋体" w:eastAsia="仿宋_GB2312" w:cs="宋体"/>
                <w:kern w:val="0"/>
                <w:sz w:val="24"/>
              </w:rPr>
              <w:t>是</w:t>
            </w:r>
          </w:p>
          <w:p>
            <w:pPr>
              <w:rPr>
                <w:rFonts w:ascii="仿宋_GB2312" w:hAnsi="宋体" w:eastAsia="仿宋_GB2312" w:cs="宋体"/>
                <w:kern w:val="0"/>
                <w:sz w:val="24"/>
              </w:rPr>
            </w:pPr>
            <w:r>
              <w:rPr>
                <w:rFonts w:ascii="仿宋_GB2312" w:hAnsi="宋体" w:eastAsia="仿宋_GB2312" w:cs="宋体"/>
                <w:kern w:val="0"/>
                <w:sz w:val="24"/>
              </w:rPr>
              <w:t xml:space="preserve"> </w:t>
            </w:r>
            <w:r>
              <w:rPr>
                <w:rFonts w:hint="eastAsia" w:ascii="仿宋_GB2312" w:hAnsi="宋体" w:eastAsia="仿宋_GB2312" w:cs="宋体"/>
                <w:sz w:val="24"/>
              </w:rPr>
              <w:t>□</w:t>
            </w:r>
            <w:r>
              <w:rPr>
                <w:rFonts w:hint="eastAsia" w:ascii="仿宋_GB2312" w:hAnsi="宋体" w:eastAsia="仿宋_GB2312"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同意对优秀解决方案给予奖励</w:t>
            </w:r>
          </w:p>
        </w:tc>
        <w:tc>
          <w:tcPr>
            <w:tcW w:w="7055" w:type="dxa"/>
            <w:gridSpan w:val="9"/>
          </w:tcPr>
          <w:p>
            <w:pPr>
              <w:rPr>
                <w:rFonts w:ascii="仿宋_GB2312" w:hAnsi="宋体" w:eastAsia="仿宋_GB2312" w:cs="宋体"/>
                <w:sz w:val="24"/>
              </w:rPr>
            </w:pPr>
            <w:r>
              <w:rPr>
                <w:rFonts w:ascii="仿宋_GB2312" w:hAnsi="宋体" w:eastAsia="仿宋_GB2312" w:cs="宋体"/>
                <w:sz w:val="24"/>
              </w:rPr>
              <w:t xml:space="preserve"> </w:t>
            </w:r>
            <w:r>
              <w:rPr>
                <w:rFonts w:hint="eastAsia" w:ascii="仿宋_GB2312" w:hAnsi="宋体" w:eastAsia="仿宋_GB2312" w:cs="宋体"/>
                <w:sz w:val="24"/>
              </w:rPr>
              <w:t>□</w:t>
            </w:r>
            <w:r>
              <w:rPr>
                <w:rFonts w:hint="eastAsia" w:ascii="仿宋_GB2312" w:hAnsi="宋体" w:eastAsia="仿宋_GB2312" w:cs="宋体"/>
                <w:kern w:val="0"/>
                <w:sz w:val="24"/>
              </w:rPr>
              <w:t>是，金额</w:t>
            </w:r>
            <w:r>
              <w:rPr>
                <w:rFonts w:ascii="仿宋_GB2312" w:hAnsi="宋体" w:eastAsia="仿宋_GB2312" w:cs="宋体"/>
                <w:sz w:val="24"/>
                <w:u w:val="single"/>
              </w:rPr>
              <w:t xml:space="preserve">              </w:t>
            </w:r>
            <w:r>
              <w:rPr>
                <w:rFonts w:hint="eastAsia" w:ascii="仿宋_GB2312" w:hAnsi="宋体" w:eastAsia="仿宋_GB2312" w:cs="宋体"/>
                <w:sz w:val="24"/>
              </w:rPr>
              <w:t>万元。</w:t>
            </w:r>
            <w:r>
              <w:rPr>
                <w:rFonts w:hint="eastAsia" w:ascii="仿宋_GB2312" w:hAnsi="宋体" w:eastAsia="仿宋_GB2312" w:cs="宋体"/>
                <w:kern w:val="0"/>
                <w:sz w:val="24"/>
              </w:rPr>
              <w:t>（奖金仅用作奖励现场参赛者，不作为技术转让、技术许可或其他独占性合作的前提条件）</w:t>
            </w:r>
          </w:p>
          <w:p>
            <w:pPr>
              <w:rPr>
                <w:rFonts w:ascii="仿宋_GB2312" w:hAnsi="宋体" w:eastAsia="仿宋_GB2312" w:cs="宋体"/>
                <w:kern w:val="0"/>
                <w:sz w:val="24"/>
              </w:rPr>
            </w:pPr>
            <w:r>
              <w:rPr>
                <w:rFonts w:ascii="仿宋_GB2312" w:hAnsi="宋体" w:eastAsia="仿宋_GB2312" w:cs="宋体"/>
                <w:sz w:val="24"/>
              </w:rPr>
              <w:t xml:space="preserve"> </w:t>
            </w:r>
            <w:r>
              <w:rPr>
                <w:rFonts w:hint="eastAsia" w:ascii="仿宋_GB2312" w:hAnsi="宋体" w:eastAsia="仿宋_GB2312" w:cs="宋体"/>
                <w:sz w:val="24"/>
                <w:szCs w:val="24"/>
              </w:rPr>
              <w:sym w:font="Wingdings 2" w:char="0052"/>
            </w:r>
            <w:r>
              <w:rPr>
                <w:rFonts w:hint="eastAsia" w:ascii="仿宋_GB2312" w:hAnsi="宋体" w:eastAsia="仿宋_GB2312" w:cs="宋体"/>
                <w:kern w:val="0"/>
                <w:sz w:val="24"/>
              </w:rPr>
              <w:t>否</w:t>
            </w:r>
          </w:p>
          <w:p>
            <w:pPr>
              <w:rPr>
                <w:rFonts w:ascii="仿宋_GB2312" w:hAnsi="宋体" w:eastAsia="仿宋_GB2312" w:cs="宋体"/>
                <w:kern w:val="0"/>
                <w:sz w:val="24"/>
              </w:rPr>
            </w:pPr>
            <w:r>
              <w:rPr>
                <w:rFonts w:ascii="仿宋_GB2312" w:hAnsi="宋体" w:eastAsia="仿宋_GB2312" w:cs="宋体"/>
                <w:kern w:val="0"/>
                <w:sz w:val="24"/>
              </w:rPr>
              <w:br w:type="textWrapping"/>
            </w:r>
            <w:r>
              <w:rPr>
                <w:rFonts w:ascii="仿宋_GB2312" w:hAnsi="宋体" w:eastAsia="仿宋_GB2312" w:cs="宋体"/>
                <w:kern w:val="0"/>
                <w:sz w:val="24"/>
              </w:rPr>
              <w:t xml:space="preserve">                     </w:t>
            </w:r>
            <w:r>
              <w:rPr>
                <w:rFonts w:hint="eastAsia" w:ascii="仿宋_GB2312" w:hAnsi="宋体" w:eastAsia="仿宋_GB2312" w:cs="宋体"/>
                <w:kern w:val="0"/>
                <w:sz w:val="24"/>
              </w:rPr>
              <w:t>法人代表：</w:t>
            </w:r>
            <w:r>
              <w:rPr>
                <w:rFonts w:hint="eastAsia" w:ascii="仿宋_GB2312" w:hAnsi="宋体" w:eastAsia="仿宋_GB2312" w:cs="宋体"/>
                <w:kern w:val="0"/>
                <w:sz w:val="24"/>
                <w:lang w:val="en-US" w:eastAsia="zh-CN"/>
              </w:rPr>
              <w:t xml:space="preserve">徐荣  </w:t>
            </w:r>
            <w:bookmarkStart w:id="2" w:name="_GoBack"/>
            <w:bookmarkEnd w:id="2"/>
            <w:r>
              <w:rPr>
                <w:rFonts w:hint="eastAsia" w:ascii="仿宋_GB2312" w:hAnsi="宋体" w:eastAsia="仿宋_GB2312" w:cs="宋体"/>
                <w:kern w:val="0"/>
                <w:sz w:val="24"/>
                <w:lang w:val="en-US" w:eastAsia="zh-CN"/>
              </w:rPr>
              <w:t>2018</w:t>
            </w:r>
            <w:r>
              <w:rPr>
                <w:rFonts w:hint="eastAsia" w:ascii="仿宋_GB2312" w:hAnsi="宋体" w:eastAsia="仿宋_GB2312" w:cs="宋体"/>
                <w:kern w:val="0"/>
                <w:sz w:val="24"/>
              </w:rPr>
              <w:t>年</w:t>
            </w:r>
            <w:r>
              <w:rPr>
                <w:rFonts w:ascii="仿宋_GB2312" w:hAnsi="宋体" w:eastAsia="仿宋_GB2312" w:cs="宋体"/>
                <w:kern w:val="0"/>
                <w:sz w:val="24"/>
              </w:rPr>
              <w:t xml:space="preserve"> </w:t>
            </w:r>
            <w:r>
              <w:rPr>
                <w:rFonts w:hint="eastAsia" w:ascii="仿宋_GB2312" w:hAnsi="宋体" w:eastAsia="仿宋_GB2312" w:cs="宋体"/>
                <w:kern w:val="0"/>
                <w:sz w:val="24"/>
                <w:lang w:val="en-US" w:eastAsia="zh-CN"/>
              </w:rPr>
              <w:t>7</w:t>
            </w:r>
            <w:r>
              <w:rPr>
                <w:rFonts w:ascii="仿宋_GB2312" w:hAnsi="宋体" w:eastAsia="仿宋_GB2312" w:cs="宋体"/>
                <w:kern w:val="0"/>
                <w:sz w:val="24"/>
              </w:rPr>
              <w:t xml:space="preserve"> </w:t>
            </w:r>
            <w:r>
              <w:rPr>
                <w:rFonts w:hint="eastAsia" w:ascii="仿宋_GB2312" w:hAnsi="宋体" w:eastAsia="仿宋_GB2312" w:cs="宋体"/>
                <w:kern w:val="0"/>
                <w:sz w:val="24"/>
              </w:rPr>
              <w:t>月</w:t>
            </w:r>
            <w:r>
              <w:rPr>
                <w:rFonts w:ascii="仿宋_GB2312" w:hAnsi="宋体" w:eastAsia="仿宋_GB2312" w:cs="宋体"/>
                <w:kern w:val="0"/>
                <w:sz w:val="24"/>
              </w:rPr>
              <w:t xml:space="preserve"> </w:t>
            </w:r>
            <w:r>
              <w:rPr>
                <w:rFonts w:hint="eastAsia" w:ascii="仿宋_GB2312" w:hAnsi="宋体" w:eastAsia="仿宋_GB2312" w:cs="宋体"/>
                <w:kern w:val="0"/>
                <w:sz w:val="24"/>
                <w:lang w:val="en-US" w:eastAsia="zh-CN"/>
              </w:rPr>
              <w:t>30</w:t>
            </w:r>
            <w:r>
              <w:rPr>
                <w:rFonts w:ascii="仿宋_GB2312" w:hAnsi="宋体" w:eastAsia="仿宋_GB2312" w:cs="宋体"/>
                <w:kern w:val="0"/>
                <w:sz w:val="24"/>
              </w:rPr>
              <w:t xml:space="preserve"> </w:t>
            </w:r>
            <w:r>
              <w:rPr>
                <w:rFonts w:hint="eastAsia" w:ascii="仿宋_GB2312" w:hAnsi="宋体" w:eastAsia="仿宋_GB2312" w:cs="宋体"/>
                <w:kern w:val="0"/>
                <w:sz w:val="24"/>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4C4F5F"/>
    <w:multiLevelType w:val="singleLevel"/>
    <w:tmpl w:val="9A4C4F5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7C"/>
    <w:rsid w:val="000014A8"/>
    <w:rsid w:val="000858C2"/>
    <w:rsid w:val="000970B8"/>
    <w:rsid w:val="0016217C"/>
    <w:rsid w:val="00190073"/>
    <w:rsid w:val="001A4430"/>
    <w:rsid w:val="00251CD8"/>
    <w:rsid w:val="002A4E13"/>
    <w:rsid w:val="002D0F91"/>
    <w:rsid w:val="002F0582"/>
    <w:rsid w:val="00341EC3"/>
    <w:rsid w:val="00390745"/>
    <w:rsid w:val="003F5AC8"/>
    <w:rsid w:val="004560E3"/>
    <w:rsid w:val="005B6770"/>
    <w:rsid w:val="00646024"/>
    <w:rsid w:val="007961D9"/>
    <w:rsid w:val="008F4130"/>
    <w:rsid w:val="008F4848"/>
    <w:rsid w:val="00956D3A"/>
    <w:rsid w:val="009D156C"/>
    <w:rsid w:val="009E0E8B"/>
    <w:rsid w:val="00A2492E"/>
    <w:rsid w:val="00A871C2"/>
    <w:rsid w:val="00AA691A"/>
    <w:rsid w:val="00B12B89"/>
    <w:rsid w:val="00B46C3E"/>
    <w:rsid w:val="00BA0413"/>
    <w:rsid w:val="00BD6EE9"/>
    <w:rsid w:val="00BE12DF"/>
    <w:rsid w:val="00C41F48"/>
    <w:rsid w:val="00D545EA"/>
    <w:rsid w:val="00D82D34"/>
    <w:rsid w:val="00DA4030"/>
    <w:rsid w:val="00DB6E2A"/>
    <w:rsid w:val="00E61243"/>
    <w:rsid w:val="00E7188B"/>
    <w:rsid w:val="00ED7A9C"/>
    <w:rsid w:val="00F31037"/>
    <w:rsid w:val="00F41C9C"/>
    <w:rsid w:val="00F95C30"/>
    <w:rsid w:val="128B1145"/>
    <w:rsid w:val="178F3C8E"/>
    <w:rsid w:val="1DB84E32"/>
    <w:rsid w:val="277471FE"/>
    <w:rsid w:val="48BB0B36"/>
    <w:rsid w:val="4AD33803"/>
    <w:rsid w:val="4F615584"/>
    <w:rsid w:val="51757F7E"/>
    <w:rsid w:val="569E0C7E"/>
    <w:rsid w:val="77C73A50"/>
    <w:rsid w:val="7CDD21A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nhideWhenUsed="0" w:uiPriority="99" w:semiHidden="0" w:name="Body Text 3"/>
    <w:lsdException w:uiPriority="99" w:name="Body Text Indent 2"/>
    <w:lsdException w:uiPriority="99" w:name="Body Text Indent 3"/>
    <w:lsdException w:uiPriority="99" w:name="Block Text"/>
    <w:lsdException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Body Text 3"/>
    <w:basedOn w:val="1"/>
    <w:link w:val="12"/>
    <w:uiPriority w:val="99"/>
    <w:rPr>
      <w:rFonts w:ascii="仿宋_GB2312" w:eastAsia="仿宋_GB2312"/>
      <w:spacing w:val="-4"/>
      <w:sz w:val="16"/>
      <w:szCs w:val="16"/>
    </w:rPr>
  </w:style>
  <w:style w:type="paragraph" w:styleId="3">
    <w:name w:val="Body Text"/>
    <w:basedOn w:val="1"/>
    <w:link w:val="11"/>
    <w:uiPriority w:val="99"/>
    <w:pPr>
      <w:spacing w:after="120"/>
    </w:pPr>
    <w:rPr>
      <w:sz w:val="24"/>
      <w:szCs w:val="24"/>
    </w:rPr>
  </w:style>
  <w:style w:type="paragraph" w:styleId="4">
    <w:name w:val="Balloon Text"/>
    <w:basedOn w:val="1"/>
    <w:link w:val="14"/>
    <w:semiHidden/>
    <w:qFormat/>
    <w:uiPriority w:val="99"/>
    <w:rPr>
      <w:sz w:val="18"/>
      <w:szCs w:val="18"/>
    </w:rPr>
  </w:style>
  <w:style w:type="paragraph" w:styleId="5">
    <w:name w:val="footer"/>
    <w:basedOn w:val="1"/>
    <w:link w:val="16"/>
    <w:unhideWhenUsed/>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FollowedHyperlink"/>
    <w:basedOn w:val="7"/>
    <w:qFormat/>
    <w:uiPriority w:val="99"/>
    <w:rPr>
      <w:rFonts w:cs="Times New Roman"/>
      <w:color w:val="800080"/>
      <w:u w:val="single"/>
    </w:rPr>
  </w:style>
  <w:style w:type="character" w:styleId="9">
    <w:name w:val="Hyperlink"/>
    <w:basedOn w:val="7"/>
    <w:uiPriority w:val="99"/>
    <w:rPr>
      <w:rFonts w:cs="Times New Roman"/>
      <w:color w:val="0000FF"/>
      <w:u w:val="single"/>
    </w:rPr>
  </w:style>
  <w:style w:type="character" w:customStyle="1" w:styleId="11">
    <w:name w:val="正文文本 Char"/>
    <w:basedOn w:val="7"/>
    <w:link w:val="3"/>
    <w:qFormat/>
    <w:locked/>
    <w:uiPriority w:val="99"/>
    <w:rPr>
      <w:rFonts w:ascii="Calibri" w:hAnsi="Calibri" w:eastAsia="宋体" w:cs="Times New Roman"/>
      <w:sz w:val="24"/>
      <w:szCs w:val="24"/>
    </w:rPr>
  </w:style>
  <w:style w:type="character" w:customStyle="1" w:styleId="12">
    <w:name w:val="正文文本 3 Char"/>
    <w:basedOn w:val="7"/>
    <w:link w:val="2"/>
    <w:qFormat/>
    <w:locked/>
    <w:uiPriority w:val="99"/>
    <w:rPr>
      <w:rFonts w:ascii="仿宋_GB2312" w:hAnsi="Calibri" w:eastAsia="仿宋_GB2312" w:cs="Times New Roman"/>
      <w:spacing w:val="-4"/>
      <w:sz w:val="16"/>
      <w:szCs w:val="16"/>
    </w:rPr>
  </w:style>
  <w:style w:type="paragraph" w:customStyle="1" w:styleId="13">
    <w:name w:val="List Paragraph1"/>
    <w:basedOn w:val="1"/>
    <w:uiPriority w:val="99"/>
    <w:pPr>
      <w:ind w:firstLine="420" w:firstLineChars="200"/>
    </w:pPr>
  </w:style>
  <w:style w:type="character" w:customStyle="1" w:styleId="14">
    <w:name w:val="批注框文本 Char"/>
    <w:basedOn w:val="7"/>
    <w:link w:val="4"/>
    <w:semiHidden/>
    <w:locked/>
    <w:uiPriority w:val="99"/>
    <w:rPr>
      <w:rFonts w:cs="Times New Roman"/>
      <w:sz w:val="2"/>
    </w:rPr>
  </w:style>
  <w:style w:type="character" w:customStyle="1" w:styleId="15">
    <w:name w:val="页眉 Char"/>
    <w:basedOn w:val="7"/>
    <w:link w:val="6"/>
    <w:qFormat/>
    <w:uiPriority w:val="99"/>
    <w:rPr>
      <w:sz w:val="18"/>
      <w:szCs w:val="18"/>
    </w:rPr>
  </w:style>
  <w:style w:type="character" w:customStyle="1" w:styleId="16">
    <w:name w:val="页脚 Char"/>
    <w:basedOn w:val="7"/>
    <w:link w:val="5"/>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204</Words>
  <Characters>1164</Characters>
  <Lines>9</Lines>
  <Paragraphs>2</Paragraphs>
  <TotalTime>6</TotalTime>
  <ScaleCrop>false</ScaleCrop>
  <LinksUpToDate>false</LinksUpToDate>
  <CharactersWithSpaces>1366</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2018-07-17T06:23:00Z</dcterms:created>
  <dc:creator>贺佳</dc:creator>
  <cp:lastModifiedBy>文襄到哪儿都是蚊香</cp:lastModifiedBy>
  <dcterms:modified xsi:type="dcterms:W3CDTF">2018-07-30T07:06:20Z</dcterms:modified>
  <dc:title>关于征集第二届中国创新挑战赛（上海）</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