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B6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84"/>
        <w:gridCol w:w="457"/>
        <w:gridCol w:w="7785"/>
      </w:tblGrid>
      <w:tr w:rsidR="005D67B6" w:rsidTr="005D67B6">
        <w:tc>
          <w:tcPr>
            <w:tcW w:w="8926" w:type="dxa"/>
            <w:gridSpan w:val="3"/>
          </w:tcPr>
          <w:p w:rsidR="005D67B6" w:rsidRDefault="005D67B6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bookmarkStart w:id="1" w:name="_Hlk521435686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65</w:t>
            </w: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bookmarkEnd w:id="1"/>
      <w:tr w:rsidR="005D67B6" w:rsidTr="005D67B6">
        <w:tc>
          <w:tcPr>
            <w:tcW w:w="8926" w:type="dxa"/>
            <w:gridSpan w:val="3"/>
          </w:tcPr>
          <w:p w:rsidR="005D67B6" w:rsidRDefault="005D67B6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5D67B6">
              <w:rPr>
                <w:rFonts w:ascii="仿宋_GB2312" w:eastAsia="仿宋_GB2312" w:hAnsi="宋体" w:cs="宋体" w:hint="eastAsia"/>
                <w:b/>
                <w:bCs/>
                <w:sz w:val="24"/>
              </w:rPr>
              <w:t>利用以太网络实现车内各个模块的网络信息通信，以太网网络架构</w:t>
            </w:r>
          </w:p>
        </w:tc>
      </w:tr>
      <w:tr w:rsidR="005D67B6" w:rsidTr="005D67B6">
        <w:tc>
          <w:tcPr>
            <w:tcW w:w="8926" w:type="dxa"/>
            <w:gridSpan w:val="3"/>
          </w:tcPr>
          <w:p w:rsidR="005D67B6" w:rsidRDefault="005D67B6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新一代信息技术</w:t>
            </w:r>
            <w:bookmarkStart w:id="2" w:name="_GoBack"/>
            <w:bookmarkEnd w:id="2"/>
          </w:p>
        </w:tc>
      </w:tr>
      <w:bookmarkEnd w:id="0"/>
      <w:tr w:rsidR="0090746D" w:rsidRPr="001474E2" w:rsidTr="005D67B6">
        <w:tblPrEx>
          <w:jc w:val="center"/>
          <w:tblLayout w:type="fixed"/>
        </w:tblPrEx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5D67B6">
        <w:tblPrEx>
          <w:jc w:val="center"/>
          <w:tblLayout w:type="fixed"/>
        </w:tblPrEx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5D67B6">
        <w:tblPrEx>
          <w:jc w:val="center"/>
          <w:tblLayout w:type="fixed"/>
        </w:tblPrEx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B750FD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750FD">
              <w:rPr>
                <w:rFonts w:ascii="仿宋" w:eastAsia="仿宋" w:hAnsi="仿宋" w:hint="eastAsia"/>
                <w:sz w:val="24"/>
                <w:szCs w:val="24"/>
              </w:rPr>
              <w:t>利用以太网络实现车内各个模块的网络信息通信，以太网网络架构。</w:t>
            </w:r>
          </w:p>
        </w:tc>
      </w:tr>
      <w:tr w:rsidR="00051A6E" w:rsidRPr="001474E2" w:rsidTr="005D67B6">
        <w:tblPrEx>
          <w:jc w:val="center"/>
          <w:tblLayout w:type="fixed"/>
        </w:tblPrEx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3579F0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5D67B6">
        <w:tblPrEx>
          <w:jc w:val="center"/>
          <w:tblLayout w:type="fixed"/>
        </w:tblPrEx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CC05C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5D67B6">
        <w:tblPrEx>
          <w:jc w:val="center"/>
          <w:tblLayout w:type="fixed"/>
        </w:tblPrEx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5D67B6">
        <w:tblPrEx>
          <w:jc w:val="center"/>
          <w:tblLayout w:type="fixed"/>
        </w:tblPrEx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5D67B6">
        <w:tblPrEx>
          <w:jc w:val="center"/>
          <w:tblLayout w:type="fixed"/>
        </w:tblPrEx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5D67B6">
        <w:tblPrEx>
          <w:jc w:val="center"/>
          <w:tblLayout w:type="fixed"/>
        </w:tblPrEx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 w:rsidR="00A70FF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否□部分公开(说 明)</w:t>
            </w:r>
          </w:p>
        </w:tc>
      </w:tr>
      <w:tr w:rsidR="001474E2" w:rsidRPr="001474E2" w:rsidTr="005D67B6">
        <w:tblPrEx>
          <w:jc w:val="center"/>
          <w:tblLayout w:type="fixed"/>
        </w:tblPrEx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5D67B6">
        <w:tblPrEx>
          <w:jc w:val="center"/>
          <w:tblLayout w:type="fixed"/>
        </w:tblPrEx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5D67B6">
        <w:tblPrEx>
          <w:jc w:val="center"/>
          <w:tblLayout w:type="fixed"/>
        </w:tblPrEx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</w:t>
            </w:r>
            <w:r w:rsidRPr="001474E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93"/>
    <w:rsid w:val="00015EC8"/>
    <w:rsid w:val="00051A6E"/>
    <w:rsid w:val="000D6BF6"/>
    <w:rsid w:val="001474E2"/>
    <w:rsid w:val="00180496"/>
    <w:rsid w:val="001C1584"/>
    <w:rsid w:val="002E4D78"/>
    <w:rsid w:val="00337E27"/>
    <w:rsid w:val="003579F0"/>
    <w:rsid w:val="005D67B6"/>
    <w:rsid w:val="00614D9C"/>
    <w:rsid w:val="00891DB4"/>
    <w:rsid w:val="0090746D"/>
    <w:rsid w:val="00A70FF0"/>
    <w:rsid w:val="00B750FD"/>
    <w:rsid w:val="00C35FA3"/>
    <w:rsid w:val="00CC05C8"/>
    <w:rsid w:val="00D138E0"/>
    <w:rsid w:val="00EE01AA"/>
    <w:rsid w:val="00F22400"/>
    <w:rsid w:val="00F6476C"/>
    <w:rsid w:val="00FA1D44"/>
    <w:rsid w:val="00FB491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8F7E"/>
  <w15:chartTrackingRefBased/>
  <w15:docId w15:val="{9638632D-CAF5-4CA5-A30A-6141B04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zhangfan</cp:lastModifiedBy>
  <cp:revision>3</cp:revision>
  <dcterms:created xsi:type="dcterms:W3CDTF">2018-08-06T07:32:00Z</dcterms:created>
  <dcterms:modified xsi:type="dcterms:W3CDTF">2018-08-07T12:48:00Z</dcterms:modified>
</cp:coreProperties>
</file>