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0D" w:rsidRDefault="00D47352" w:rsidP="00D4735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060"/>
        <w:gridCol w:w="155"/>
        <w:gridCol w:w="6900"/>
      </w:tblGrid>
      <w:tr w:rsidR="00A4440D" w:rsidTr="00A4440D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D" w:rsidRDefault="00A4440D" w:rsidP="00A4440D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需求编号：118</w:t>
            </w:r>
          </w:p>
        </w:tc>
      </w:tr>
      <w:tr w:rsidR="00A4440D" w:rsidTr="00A4440D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D" w:rsidRDefault="00A4440D" w:rsidP="00A4440D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需求名称：</w:t>
            </w:r>
            <w:r w:rsidRPr="00D340E6">
              <w:rPr>
                <w:rFonts w:ascii="仿宋_GB2312" w:eastAsia="仿宋_GB2312" w:hAnsi="宋体" w:cs="宋体" w:hint="eastAsia"/>
                <w:b/>
                <w:bCs/>
                <w:sz w:val="24"/>
              </w:rPr>
              <w:t>智能驾驶技术研发</w:t>
            </w:r>
          </w:p>
        </w:tc>
      </w:tr>
      <w:tr w:rsidR="00A4440D" w:rsidTr="00A4440D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D" w:rsidRDefault="00A4440D" w:rsidP="00A4440D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行业领域：</w:t>
            </w:r>
            <w:r w:rsidR="00D340E6">
              <w:rPr>
                <w:rFonts w:ascii="仿宋_GB2312" w:eastAsia="仿宋_GB2312" w:hAnsi="宋体" w:cs="宋体" w:hint="eastAsia"/>
                <w:b/>
                <w:bCs/>
                <w:sz w:val="24"/>
              </w:rPr>
              <w:t>新技术</w:t>
            </w:r>
          </w:p>
        </w:tc>
      </w:tr>
      <w:tr w:rsidR="00D47352" w:rsidTr="00A20C56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D47352" w:rsidTr="00A20C56">
        <w:trPr>
          <w:trHeight w:val="7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076DDC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■</w:t>
            </w:r>
            <w:r w:rsidR="00D47352"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□产品研发（产品升级、新产品研发）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</w:p>
        </w:tc>
      </w:tr>
      <w:tr w:rsidR="00D47352" w:rsidTr="00A20C56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F9" w:rsidRDefault="001F75F9" w:rsidP="001F75F9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智能驾驶技术已成汽车行业创新性和先进性的代名词，国内外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各车企均在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大力发展智能驾驶技术。目前，国内各车厂已陆续量产L1级、L2级智能驾驶车型，国外车厂已具备L3级车型量产条件，但智能驾驶的关键、核心技术仍掌握在博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世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、大陆、德尔福等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少数国际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零部件供应商及奔驰、宝马、奥迪等部分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国外车企手中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:rsidR="00D47352" w:rsidRDefault="001F75F9" w:rsidP="001F75F9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国内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车企由于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发展时间短、技术储备不足、国外零部件/车厂技术保密等原因，无法掌握智能驾驶的关键、核心技术，极大限制了国内智能驾驶技术创新性和扩展性。为保证北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汽可以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紧随甚至超越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国际车企脚步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 w:rsidR="002D4E93">
              <w:rPr>
                <w:rFonts w:ascii="仿宋_GB2312" w:eastAsia="仿宋_GB2312" w:hAnsi="宋体" w:cs="宋体" w:hint="eastAsia"/>
                <w:kern w:val="0"/>
                <w:sz w:val="24"/>
              </w:rPr>
              <w:t>需对智能驾驶关键、核心技术进行深入研究。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7352" w:rsidTr="00A20C56">
        <w:trPr>
          <w:trHeight w:val="9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D47352" w:rsidRDefault="002D4E93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依托北汽在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研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的L1、L2、L3级智能驾驶产品，建立控制决策算法、新型环境感知和运动之星部件的匹配能力，力争主导智能驾驶系统产品开发：</w:t>
            </w:r>
          </w:p>
          <w:p w:rsidR="002D4E93" w:rsidRPr="00A23A40" w:rsidRDefault="002D4E93" w:rsidP="00A23A40">
            <w:pPr>
              <w:pStyle w:val="a7"/>
              <w:numPr>
                <w:ilvl w:val="0"/>
                <w:numId w:val="14"/>
              </w:numPr>
              <w:ind w:firstLineChars="0"/>
              <w:rPr>
                <w:rFonts w:ascii="仿宋_GB2312" w:hAnsi="宋体" w:cs="宋体"/>
                <w:sz w:val="24"/>
              </w:rPr>
            </w:pPr>
            <w:r w:rsidRPr="00A23A40">
              <w:rPr>
                <w:rFonts w:ascii="仿宋_GB2312" w:hAnsi="宋体" w:cs="宋体" w:hint="eastAsia"/>
                <w:sz w:val="24"/>
              </w:rPr>
              <w:t>环境感知方面，做到毫米波雷达、摄像头、激光雷达、超声波传感器、红外传感器等多类型传感器的环境感知</w:t>
            </w:r>
            <w:r w:rsidR="00A23A40" w:rsidRPr="00A23A40">
              <w:rPr>
                <w:rFonts w:ascii="仿宋_GB2312" w:hAnsi="宋体" w:cs="宋体" w:hint="eastAsia"/>
                <w:sz w:val="24"/>
              </w:rPr>
              <w:t>及识别算法；</w:t>
            </w:r>
          </w:p>
          <w:p w:rsidR="00A23A40" w:rsidRDefault="00A23A40" w:rsidP="00A23A40">
            <w:pPr>
              <w:pStyle w:val="a7"/>
              <w:numPr>
                <w:ilvl w:val="0"/>
                <w:numId w:val="14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控制决策方面，做到信息融合与环境重构并实现控制决策，如开发掌握传感器融合算法、路线跟踪预测、精确定位、路径规划、控制决策、安全机制、退出机制等功能逻辑和算法模块；</w:t>
            </w:r>
          </w:p>
          <w:p w:rsidR="00D47352" w:rsidRDefault="00A23A40" w:rsidP="00A23A40">
            <w:pPr>
              <w:pStyle w:val="a7"/>
              <w:numPr>
                <w:ilvl w:val="0"/>
                <w:numId w:val="14"/>
              </w:numPr>
              <w:ind w:firstLineChars="0"/>
              <w:rPr>
                <w:rFonts w:ascii="仿宋_GB2312" w:hAnsi="宋体" w:cs="宋体"/>
                <w:sz w:val="24"/>
              </w:rPr>
            </w:pPr>
            <w:r w:rsidRPr="00A23A40">
              <w:rPr>
                <w:rFonts w:ascii="仿宋_GB2312" w:hAnsi="宋体" w:cs="宋体" w:hint="eastAsia"/>
                <w:sz w:val="24"/>
              </w:rPr>
              <w:t>运动执行方面，实现对车辆ESP、EPS、EMC、TCU等执行模块的控制算法，可控制车辆制动、转向、油门、档位等操作，以达到智能驾驶的目标。</w:t>
            </w:r>
          </w:p>
          <w:p w:rsidR="00A23A40" w:rsidRPr="00A23A40" w:rsidRDefault="00A23A40" w:rsidP="00A23A40">
            <w:pPr>
              <w:rPr>
                <w:rFonts w:ascii="仿宋_GB2312" w:hAnsi="宋体" w:cs="宋体"/>
                <w:sz w:val="24"/>
              </w:rPr>
            </w:pPr>
          </w:p>
        </w:tc>
      </w:tr>
      <w:tr w:rsidR="00D47352" w:rsidTr="00A20C56">
        <w:trPr>
          <w:trHeight w:val="56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7D7D36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目前北汽还处于智能驾驶初期研发阶段，已与博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世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、大陆、德尔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福等国际成熟供应商进行技术交流，并完成北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汽技术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平台搭建，已形成网络交互、周边接口、功能架构等初版平台材料。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7352" w:rsidTr="00A20C56">
        <w:trPr>
          <w:trHeight w:val="1664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AD396D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对智能驾驶技术环境感知、控制决策、运动执行等方面进行算法开发，掌握智能驾驶关键、核心技术。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47352" w:rsidTr="00A20C56">
        <w:trPr>
          <w:trHeight w:val="5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□技术转让    □技术入股   </w:t>
            </w:r>
            <w:r w:rsidR="00AD396D">
              <w:rPr>
                <w:rFonts w:ascii="仿宋_GB2312" w:eastAsia="仿宋_GB2312" w:hAnsi="宋体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联合开发   □委托研发 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□委托团队、专家长期技术服务    □共建新研发、生产实体</w:t>
            </w:r>
          </w:p>
        </w:tc>
      </w:tr>
      <w:tr w:rsidR="00D47352" w:rsidTr="00A20C56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□技术转移  □研发费用加计扣除  □知识产权  □科技金融 </w:t>
            </w:r>
          </w:p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□检验检测  □质量体系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□行业政策   □科技政策  □招标采购 </w:t>
            </w:r>
          </w:p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 w:rsidR="00D47352" w:rsidTr="00A20C56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D47352" w:rsidTr="00A20C56">
        <w:trPr>
          <w:trHeight w:val="629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Pr="00F8728F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="00CA1538">
              <w:rPr>
                <w:rFonts w:ascii="仿宋_GB2312" w:eastAsia="仿宋_GB2312" w:hAnsi="宋体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□否</w:t>
            </w:r>
            <w:bookmarkStart w:id="0" w:name="_GoBack"/>
            <w:bookmarkEnd w:id="0"/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AD396D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■</w:t>
            </w:r>
            <w:r w:rsidR="00D4735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AD396D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■</w:t>
            </w:r>
            <w:r w:rsidR="00D47352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法人代表：             年  月  日</w:t>
            </w:r>
          </w:p>
        </w:tc>
      </w:tr>
    </w:tbl>
    <w:p w:rsidR="00185AD8" w:rsidRPr="00563CDE" w:rsidRDefault="00185AD8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185AD8" w:rsidRPr="00563CDE" w:rsidSect="00485958">
      <w:pgSz w:w="11906" w:h="16838"/>
      <w:pgMar w:top="226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97" w:rsidRDefault="00350597" w:rsidP="005F40BF">
      <w:r>
        <w:separator/>
      </w:r>
    </w:p>
  </w:endnote>
  <w:endnote w:type="continuationSeparator" w:id="0">
    <w:p w:rsidR="00350597" w:rsidRDefault="00350597" w:rsidP="005F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97" w:rsidRDefault="00350597" w:rsidP="005F40BF">
      <w:r>
        <w:separator/>
      </w:r>
    </w:p>
  </w:footnote>
  <w:footnote w:type="continuationSeparator" w:id="0">
    <w:p w:rsidR="00350597" w:rsidRDefault="00350597" w:rsidP="005F4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289B753B"/>
    <w:multiLevelType w:val="hybridMultilevel"/>
    <w:tmpl w:val="AFBC73CA"/>
    <w:lvl w:ilvl="0" w:tplc="D43C92E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DF831E9"/>
    <w:multiLevelType w:val="hybridMultilevel"/>
    <w:tmpl w:val="C3A29F02"/>
    <w:lvl w:ilvl="0" w:tplc="B34E63A8">
      <w:start w:val="1"/>
      <w:numFmt w:val="decimal"/>
      <w:lvlText w:val="（%1）"/>
      <w:lvlJc w:val="left"/>
      <w:pPr>
        <w:ind w:left="209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F55019F"/>
    <w:multiLevelType w:val="hybridMultilevel"/>
    <w:tmpl w:val="086681D8"/>
    <w:lvl w:ilvl="0" w:tplc="37368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4">
    <w:nsid w:val="2FBD218F"/>
    <w:multiLevelType w:val="hybridMultilevel"/>
    <w:tmpl w:val="3CE20B52"/>
    <w:lvl w:ilvl="0" w:tplc="43544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863A19"/>
    <w:multiLevelType w:val="multilevel"/>
    <w:tmpl w:val="4404C1B8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D0D6EA8"/>
    <w:multiLevelType w:val="hybridMultilevel"/>
    <w:tmpl w:val="C450BD04"/>
    <w:lvl w:ilvl="0" w:tplc="CBAAF776">
      <w:start w:val="1"/>
      <w:numFmt w:val="japaneseCounting"/>
      <w:lvlText w:val="（%1）"/>
      <w:lvlJc w:val="left"/>
      <w:pPr>
        <w:ind w:left="846" w:hanging="420"/>
      </w:pPr>
      <w:rPr>
        <w:rFonts w:cs="Times New Roman"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240" w:hanging="420"/>
      </w:pPr>
    </w:lvl>
    <w:lvl w:ilvl="2" w:tplc="04090017">
      <w:start w:val="1"/>
      <w:numFmt w:val="chineseCountingThousand"/>
      <w:lvlText w:val="(%3)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7">
    <w:nsid w:val="582A6F1A"/>
    <w:multiLevelType w:val="singleLevel"/>
    <w:tmpl w:val="582A6F1A"/>
    <w:lvl w:ilvl="0">
      <w:start w:val="4"/>
      <w:numFmt w:val="decimal"/>
      <w:suff w:val="nothing"/>
      <w:lvlText w:val="%1、"/>
      <w:lvlJc w:val="left"/>
    </w:lvl>
  </w:abstractNum>
  <w:abstractNum w:abstractNumId="8">
    <w:nsid w:val="589C1ABE"/>
    <w:multiLevelType w:val="hybridMultilevel"/>
    <w:tmpl w:val="753870AE"/>
    <w:lvl w:ilvl="0" w:tplc="BC465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0">
    <w:nsid w:val="58EF5DA8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1">
    <w:nsid w:val="6A284073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2">
    <w:nsid w:val="739E3C9F"/>
    <w:multiLevelType w:val="multilevel"/>
    <w:tmpl w:val="D578D7A0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宋体" w:hAnsi="Times New Roman"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79866623"/>
    <w:multiLevelType w:val="hybridMultilevel"/>
    <w:tmpl w:val="E2965136"/>
    <w:lvl w:ilvl="0" w:tplc="E6A85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54794"/>
    <w:rsid w:val="00075F1D"/>
    <w:rsid w:val="00076DDC"/>
    <w:rsid w:val="00082B88"/>
    <w:rsid w:val="000A1026"/>
    <w:rsid w:val="000B0162"/>
    <w:rsid w:val="000B14FD"/>
    <w:rsid w:val="000B19D0"/>
    <w:rsid w:val="000B3EA2"/>
    <w:rsid w:val="000C649C"/>
    <w:rsid w:val="0010501B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A6BDB"/>
    <w:rsid w:val="001C4D71"/>
    <w:rsid w:val="001D2F2B"/>
    <w:rsid w:val="001D36D9"/>
    <w:rsid w:val="001F0DAF"/>
    <w:rsid w:val="001F41E1"/>
    <w:rsid w:val="001F75F9"/>
    <w:rsid w:val="00212BA9"/>
    <w:rsid w:val="00226CB4"/>
    <w:rsid w:val="00254D0F"/>
    <w:rsid w:val="002618B6"/>
    <w:rsid w:val="00281803"/>
    <w:rsid w:val="00286FFA"/>
    <w:rsid w:val="002A4DFC"/>
    <w:rsid w:val="002A5968"/>
    <w:rsid w:val="002B6A6A"/>
    <w:rsid w:val="002C2586"/>
    <w:rsid w:val="002D4E93"/>
    <w:rsid w:val="002E60DF"/>
    <w:rsid w:val="00304C0F"/>
    <w:rsid w:val="0031027C"/>
    <w:rsid w:val="003125F0"/>
    <w:rsid w:val="003209CE"/>
    <w:rsid w:val="0032266A"/>
    <w:rsid w:val="003478CB"/>
    <w:rsid w:val="00347AD6"/>
    <w:rsid w:val="00350597"/>
    <w:rsid w:val="00367E58"/>
    <w:rsid w:val="00372340"/>
    <w:rsid w:val="003D3E2D"/>
    <w:rsid w:val="003E20D4"/>
    <w:rsid w:val="003F0571"/>
    <w:rsid w:val="003F1706"/>
    <w:rsid w:val="00443AF2"/>
    <w:rsid w:val="00475D2F"/>
    <w:rsid w:val="00485958"/>
    <w:rsid w:val="00496076"/>
    <w:rsid w:val="004A2CAC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63CDE"/>
    <w:rsid w:val="00570776"/>
    <w:rsid w:val="00586E4F"/>
    <w:rsid w:val="00595143"/>
    <w:rsid w:val="005B074F"/>
    <w:rsid w:val="005C5C93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9301E"/>
    <w:rsid w:val="00697416"/>
    <w:rsid w:val="006A5ADE"/>
    <w:rsid w:val="006D4F27"/>
    <w:rsid w:val="006E3A77"/>
    <w:rsid w:val="006F694F"/>
    <w:rsid w:val="00701C78"/>
    <w:rsid w:val="007052D9"/>
    <w:rsid w:val="00737E60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D7D36"/>
    <w:rsid w:val="007F0A41"/>
    <w:rsid w:val="007F4D15"/>
    <w:rsid w:val="008050AF"/>
    <w:rsid w:val="00841738"/>
    <w:rsid w:val="0085165A"/>
    <w:rsid w:val="00852D22"/>
    <w:rsid w:val="008561A2"/>
    <w:rsid w:val="00871BC2"/>
    <w:rsid w:val="00896A3A"/>
    <w:rsid w:val="008A1702"/>
    <w:rsid w:val="008A39BF"/>
    <w:rsid w:val="008B4CEE"/>
    <w:rsid w:val="008B790E"/>
    <w:rsid w:val="008F2B88"/>
    <w:rsid w:val="00913187"/>
    <w:rsid w:val="00922B1E"/>
    <w:rsid w:val="009307F2"/>
    <w:rsid w:val="00953B71"/>
    <w:rsid w:val="0096107C"/>
    <w:rsid w:val="009741CC"/>
    <w:rsid w:val="00975A1F"/>
    <w:rsid w:val="0099015C"/>
    <w:rsid w:val="009C022C"/>
    <w:rsid w:val="00A17EB9"/>
    <w:rsid w:val="00A2022C"/>
    <w:rsid w:val="00A20C56"/>
    <w:rsid w:val="00A23A40"/>
    <w:rsid w:val="00A4364A"/>
    <w:rsid w:val="00A4440D"/>
    <w:rsid w:val="00AB072E"/>
    <w:rsid w:val="00AD396D"/>
    <w:rsid w:val="00B53B6C"/>
    <w:rsid w:val="00B55132"/>
    <w:rsid w:val="00B57CFD"/>
    <w:rsid w:val="00B95D29"/>
    <w:rsid w:val="00BB3CD8"/>
    <w:rsid w:val="00BC61E2"/>
    <w:rsid w:val="00BC6700"/>
    <w:rsid w:val="00BD59A5"/>
    <w:rsid w:val="00C228BC"/>
    <w:rsid w:val="00C3220F"/>
    <w:rsid w:val="00C3498A"/>
    <w:rsid w:val="00C36864"/>
    <w:rsid w:val="00C41ED8"/>
    <w:rsid w:val="00C621F6"/>
    <w:rsid w:val="00C82928"/>
    <w:rsid w:val="00C8655D"/>
    <w:rsid w:val="00CA1538"/>
    <w:rsid w:val="00CC08E8"/>
    <w:rsid w:val="00CC7C02"/>
    <w:rsid w:val="00CD1FA9"/>
    <w:rsid w:val="00CD2BDF"/>
    <w:rsid w:val="00CF0E9A"/>
    <w:rsid w:val="00D340E6"/>
    <w:rsid w:val="00D37771"/>
    <w:rsid w:val="00D47352"/>
    <w:rsid w:val="00D75331"/>
    <w:rsid w:val="00DB4E1A"/>
    <w:rsid w:val="00DB5988"/>
    <w:rsid w:val="00DD24EB"/>
    <w:rsid w:val="00DD3CC2"/>
    <w:rsid w:val="00DD593D"/>
    <w:rsid w:val="00E01813"/>
    <w:rsid w:val="00E03D95"/>
    <w:rsid w:val="00E16458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D0461"/>
    <w:rsid w:val="00ED72A4"/>
    <w:rsid w:val="00EF35DC"/>
    <w:rsid w:val="00EF5D82"/>
    <w:rsid w:val="00F10694"/>
    <w:rsid w:val="00F5304C"/>
    <w:rsid w:val="00F80007"/>
    <w:rsid w:val="00F80644"/>
    <w:rsid w:val="00F808A7"/>
    <w:rsid w:val="00F8728F"/>
    <w:rsid w:val="00F9798B"/>
    <w:rsid w:val="00FA2736"/>
    <w:rsid w:val="00FC206C"/>
    <w:rsid w:val="00FD0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1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20C56"/>
    <w:pPr>
      <w:keepNext/>
      <w:keepLines/>
      <w:spacing w:before="340" w:after="330" w:line="576" w:lineRule="auto"/>
      <w:jc w:val="center"/>
      <w:outlineLvl w:val="0"/>
    </w:pPr>
    <w:rPr>
      <w:rFonts w:ascii="Calibri" w:eastAsia="方正小标宋简体" w:hAnsi="Calibri" w:cs="Times New Roman"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16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165A"/>
    <w:rPr>
      <w:sz w:val="18"/>
      <w:szCs w:val="18"/>
    </w:rPr>
  </w:style>
  <w:style w:type="paragraph" w:styleId="a4">
    <w:name w:val="header"/>
    <w:basedOn w:val="a"/>
    <w:link w:val="Char0"/>
    <w:unhideWhenUsed/>
    <w:rsid w:val="005F4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F40BF"/>
    <w:rPr>
      <w:sz w:val="18"/>
      <w:szCs w:val="18"/>
    </w:rPr>
  </w:style>
  <w:style w:type="paragraph" w:styleId="a5">
    <w:name w:val="footer"/>
    <w:basedOn w:val="a"/>
    <w:link w:val="Char1"/>
    <w:unhideWhenUsed/>
    <w:rsid w:val="005F4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F40BF"/>
    <w:rPr>
      <w:sz w:val="18"/>
      <w:szCs w:val="18"/>
    </w:rPr>
  </w:style>
  <w:style w:type="paragraph" w:styleId="a6">
    <w:name w:val="Normal (Web)"/>
    <w:basedOn w:val="a"/>
    <w:unhideWhenUsed/>
    <w:rsid w:val="00C368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36864"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10">
    <w:name w:val="列出段落1"/>
    <w:basedOn w:val="a"/>
    <w:rsid w:val="004E0091"/>
    <w:pPr>
      <w:ind w:firstLineChars="200" w:firstLine="420"/>
    </w:pPr>
    <w:rPr>
      <w:rFonts w:ascii="Calibri" w:eastAsia="宋体" w:hAnsi="Calibri" w:cs="黑体"/>
    </w:rPr>
  </w:style>
  <w:style w:type="character" w:styleId="a8">
    <w:name w:val="Hyperlink"/>
    <w:basedOn w:val="a0"/>
    <w:unhideWhenUsed/>
    <w:rsid w:val="00496076"/>
    <w:rPr>
      <w:color w:val="0000FF"/>
      <w:u w:val="single"/>
    </w:rPr>
  </w:style>
  <w:style w:type="paragraph" w:customStyle="1" w:styleId="ListParagraph1">
    <w:name w:val="List Paragraph1"/>
    <w:basedOn w:val="a"/>
    <w:rsid w:val="00D47352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rsid w:val="00A20C56"/>
    <w:rPr>
      <w:rFonts w:ascii="Calibri" w:eastAsia="方正小标宋简体" w:hAnsi="Calibri" w:cs="Times New Roman"/>
      <w:kern w:val="44"/>
      <w:sz w:val="44"/>
      <w:szCs w:val="24"/>
    </w:rPr>
  </w:style>
  <w:style w:type="paragraph" w:styleId="3">
    <w:name w:val="Body Text 3"/>
    <w:basedOn w:val="a"/>
    <w:link w:val="3Char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2">
    <w:name w:val="列出段落2"/>
    <w:basedOn w:val="a"/>
    <w:uiPriority w:val="99"/>
    <w:unhideWhenUsed/>
    <w:rsid w:val="00A20C56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9">
    <w:name w:val="Body Text"/>
    <w:basedOn w:val="a"/>
    <w:link w:val="Char2"/>
    <w:rsid w:val="00A20C56"/>
    <w:pPr>
      <w:spacing w:after="120"/>
    </w:pPr>
    <w:rPr>
      <w:rFonts w:ascii="Calibri" w:eastAsia="宋体" w:hAnsi="Calibri" w:cs="Times New Roman"/>
      <w:sz w:val="24"/>
      <w:szCs w:val="24"/>
    </w:rPr>
  </w:style>
  <w:style w:type="character" w:customStyle="1" w:styleId="Char2">
    <w:name w:val="正文文本 Char"/>
    <w:basedOn w:val="a0"/>
    <w:link w:val="a9"/>
    <w:rsid w:val="00A20C56"/>
    <w:rPr>
      <w:rFonts w:ascii="Calibri" w:eastAsia="宋体" w:hAnsi="Calibri" w:cs="Times New Roman"/>
      <w:sz w:val="24"/>
      <w:szCs w:val="24"/>
    </w:rPr>
  </w:style>
  <w:style w:type="paragraph" w:styleId="aa">
    <w:name w:val="Date"/>
    <w:basedOn w:val="a"/>
    <w:next w:val="a"/>
    <w:link w:val="Char3"/>
    <w:rsid w:val="00A20C56"/>
    <w:pPr>
      <w:ind w:leftChars="2500" w:left="100"/>
    </w:pPr>
    <w:rPr>
      <w:rFonts w:ascii="Calibri" w:eastAsia="宋体" w:hAnsi="Calibri" w:cs="Times New Roman"/>
      <w:sz w:val="28"/>
      <w:szCs w:val="24"/>
    </w:rPr>
  </w:style>
  <w:style w:type="character" w:customStyle="1" w:styleId="Char3">
    <w:name w:val="日期 Char"/>
    <w:basedOn w:val="a0"/>
    <w:link w:val="aa"/>
    <w:rsid w:val="00A20C56"/>
    <w:rPr>
      <w:rFonts w:ascii="Calibri" w:eastAsia="宋体" w:hAnsi="Calibri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483C-EAB7-4216-B275-1A09E489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桑三博客</cp:lastModifiedBy>
  <cp:revision>6</cp:revision>
  <cp:lastPrinted>2017-10-17T02:13:00Z</cp:lastPrinted>
  <dcterms:created xsi:type="dcterms:W3CDTF">2018-08-06T08:32:00Z</dcterms:created>
  <dcterms:modified xsi:type="dcterms:W3CDTF">2018-08-11T02:04:00Z</dcterms:modified>
</cp:coreProperties>
</file>