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50" w:rsidRDefault="00445E0C">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060"/>
        <w:gridCol w:w="155"/>
        <w:gridCol w:w="6900"/>
      </w:tblGrid>
      <w:tr w:rsidR="005B2850" w:rsidTr="005B2850">
        <w:tc>
          <w:tcPr>
            <w:tcW w:w="8745" w:type="dxa"/>
            <w:gridSpan w:val="4"/>
            <w:tcBorders>
              <w:top w:val="single" w:sz="4" w:space="0" w:color="auto"/>
              <w:left w:val="single" w:sz="4" w:space="0" w:color="auto"/>
              <w:bottom w:val="single" w:sz="4" w:space="0" w:color="auto"/>
              <w:right w:val="single" w:sz="4" w:space="0" w:color="auto"/>
            </w:tcBorders>
          </w:tcPr>
          <w:p w:rsidR="005B2850" w:rsidRDefault="005B2850" w:rsidP="005B2850">
            <w:pPr>
              <w:jc w:val="left"/>
              <w:rPr>
                <w:rFonts w:ascii="仿宋_GB2312" w:eastAsia="仿宋_GB2312" w:hAnsi="宋体" w:cs="宋体"/>
                <w:b/>
                <w:bCs/>
                <w:sz w:val="24"/>
              </w:rPr>
            </w:pPr>
            <w:r>
              <w:rPr>
                <w:rFonts w:ascii="仿宋_GB2312" w:eastAsia="仿宋_GB2312" w:hAnsi="宋体" w:cs="宋体" w:hint="eastAsia"/>
                <w:b/>
                <w:bCs/>
                <w:sz w:val="24"/>
              </w:rPr>
              <w:t>需求编号：132</w:t>
            </w:r>
          </w:p>
        </w:tc>
      </w:tr>
      <w:tr w:rsidR="005B2850" w:rsidTr="005B2850">
        <w:tc>
          <w:tcPr>
            <w:tcW w:w="8745" w:type="dxa"/>
            <w:gridSpan w:val="4"/>
            <w:tcBorders>
              <w:top w:val="single" w:sz="4" w:space="0" w:color="auto"/>
              <w:left w:val="single" w:sz="4" w:space="0" w:color="auto"/>
              <w:bottom w:val="single" w:sz="4" w:space="0" w:color="auto"/>
              <w:right w:val="single" w:sz="4" w:space="0" w:color="auto"/>
            </w:tcBorders>
          </w:tcPr>
          <w:p w:rsidR="005B2850" w:rsidRDefault="005B2850" w:rsidP="005B2850">
            <w:pPr>
              <w:jc w:val="left"/>
              <w:rPr>
                <w:rFonts w:ascii="仿宋_GB2312" w:eastAsia="仿宋_GB2312" w:hAnsi="宋体" w:cs="宋体"/>
                <w:b/>
                <w:bCs/>
                <w:sz w:val="24"/>
              </w:rPr>
            </w:pPr>
            <w:r>
              <w:rPr>
                <w:rFonts w:ascii="仿宋_GB2312" w:eastAsia="仿宋_GB2312" w:hAnsi="宋体" w:cs="宋体" w:hint="eastAsia"/>
                <w:b/>
                <w:bCs/>
                <w:sz w:val="24"/>
              </w:rPr>
              <w:t>需求名称：</w:t>
            </w:r>
            <w:r w:rsidRPr="00F21C85">
              <w:rPr>
                <w:rFonts w:ascii="宋体" w:eastAsia="宋体" w:hAnsi="宋体" w:cs="宋体" w:hint="eastAsia"/>
                <w:color w:val="000000"/>
                <w:kern w:val="0"/>
                <w:sz w:val="24"/>
                <w:szCs w:val="24"/>
              </w:rPr>
              <w:t>城市轨道交通精细化网络运行提升与协同管控技术</w:t>
            </w:r>
          </w:p>
        </w:tc>
      </w:tr>
      <w:tr w:rsidR="005B2850" w:rsidTr="005B2850">
        <w:tc>
          <w:tcPr>
            <w:tcW w:w="8745" w:type="dxa"/>
            <w:gridSpan w:val="4"/>
            <w:tcBorders>
              <w:top w:val="single" w:sz="4" w:space="0" w:color="auto"/>
              <w:left w:val="single" w:sz="4" w:space="0" w:color="auto"/>
              <w:bottom w:val="single" w:sz="4" w:space="0" w:color="auto"/>
              <w:right w:val="single" w:sz="4" w:space="0" w:color="auto"/>
            </w:tcBorders>
          </w:tcPr>
          <w:p w:rsidR="005B2850" w:rsidRDefault="005B2850" w:rsidP="005B2850">
            <w:pPr>
              <w:jc w:val="left"/>
              <w:rPr>
                <w:rFonts w:ascii="仿宋_GB2312" w:eastAsia="仿宋_GB2312" w:hAnsi="宋体" w:cs="宋体"/>
                <w:b/>
                <w:bCs/>
                <w:sz w:val="24"/>
              </w:rPr>
            </w:pPr>
            <w:r>
              <w:rPr>
                <w:rFonts w:ascii="仿宋_GB2312" w:eastAsia="仿宋_GB2312" w:hAnsi="宋体" w:cs="宋体" w:hint="eastAsia"/>
                <w:b/>
                <w:bCs/>
                <w:sz w:val="24"/>
              </w:rPr>
              <w:t>行业领域：</w:t>
            </w:r>
            <w:r w:rsidR="0041486F">
              <w:rPr>
                <w:rFonts w:ascii="仿宋_GB2312" w:eastAsia="仿宋_GB2312" w:hAnsi="宋体" w:cs="宋体" w:hint="eastAsia"/>
                <w:b/>
                <w:bCs/>
                <w:sz w:val="24"/>
              </w:rPr>
              <w:t>电子信息</w:t>
            </w:r>
          </w:p>
        </w:tc>
      </w:tr>
      <w:tr w:rsidR="00C95CE7">
        <w:tc>
          <w:tcPr>
            <w:tcW w:w="8745" w:type="dxa"/>
            <w:gridSpan w:val="4"/>
            <w:tcBorders>
              <w:top w:val="single" w:sz="4" w:space="0" w:color="auto"/>
              <w:left w:val="single" w:sz="4" w:space="0" w:color="auto"/>
              <w:bottom w:val="single" w:sz="4" w:space="0" w:color="auto"/>
              <w:right w:val="single" w:sz="4" w:space="0" w:color="auto"/>
            </w:tcBorders>
          </w:tcPr>
          <w:p w:rsidR="00C95CE7" w:rsidRDefault="00445E0C">
            <w:pPr>
              <w:jc w:val="center"/>
              <w:rPr>
                <w:rFonts w:ascii="仿宋_GB2312" w:eastAsia="仿宋_GB2312" w:hAnsi="宋体" w:cs="宋体"/>
                <w:sz w:val="24"/>
                <w:u w:val="single"/>
              </w:rPr>
            </w:pPr>
            <w:bookmarkStart w:id="0" w:name="_GoBack"/>
            <w:bookmarkEnd w:id="0"/>
            <w:r>
              <w:rPr>
                <w:rFonts w:ascii="仿宋_GB2312" w:eastAsia="仿宋_GB2312" w:hAnsi="宋体" w:cs="宋体" w:hint="eastAsia"/>
                <w:b/>
                <w:bCs/>
                <w:sz w:val="24"/>
              </w:rPr>
              <w:t>需求信息</w:t>
            </w:r>
          </w:p>
        </w:tc>
      </w:tr>
      <w:tr w:rsidR="00C95CE7">
        <w:trPr>
          <w:trHeight w:val="745"/>
        </w:trPr>
        <w:tc>
          <w:tcPr>
            <w:tcW w:w="630" w:type="dxa"/>
            <w:vMerge w:val="restart"/>
            <w:tcBorders>
              <w:top w:val="single" w:sz="4" w:space="0" w:color="auto"/>
              <w:left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tcBorders>
              <w:top w:val="single" w:sz="4" w:space="0" w:color="auto"/>
              <w:left w:val="nil"/>
              <w:bottom w:val="single" w:sz="4" w:space="0" w:color="auto"/>
              <w:right w:val="single" w:sz="4" w:space="0" w:color="auto"/>
            </w:tcBorders>
            <w:vAlign w:val="center"/>
          </w:tcPr>
          <w:p w:rsidR="00C95CE7" w:rsidRDefault="00445E0C">
            <w:pPr>
              <w:rPr>
                <w:rFonts w:ascii="仿宋_GB2312" w:eastAsia="仿宋_GB2312" w:hAnsi="宋体" w:cs="宋体"/>
                <w:sz w:val="24"/>
              </w:rPr>
            </w:pPr>
            <w:r>
              <w:rPr>
                <w:rFonts w:ascii="仿宋_GB2312" w:eastAsia="仿宋_GB2312" w:hAnsi="宋体" w:cs="宋体" w:hint="eastAsia"/>
                <w:sz w:val="24"/>
              </w:rPr>
              <w:sym w:font="Wingdings 2" w:char="F052"/>
            </w:r>
            <w:r>
              <w:rPr>
                <w:rFonts w:ascii="仿宋_GB2312" w:eastAsia="仿宋_GB2312" w:hAnsi="宋体" w:cs="宋体" w:hint="eastAsia"/>
                <w:sz w:val="24"/>
              </w:rPr>
              <w:t>技术研发（关键、核心技术）</w:t>
            </w:r>
          </w:p>
          <w:p w:rsidR="00C95CE7" w:rsidRDefault="00445E0C">
            <w:pPr>
              <w:rPr>
                <w:rFonts w:ascii="仿宋_GB2312" w:eastAsia="仿宋_GB2312" w:hAnsi="宋体" w:cs="宋体"/>
                <w:sz w:val="24"/>
              </w:rPr>
            </w:pPr>
            <w:r>
              <w:rPr>
                <w:rFonts w:ascii="仿宋_GB2312" w:eastAsia="仿宋_GB2312" w:hAnsi="宋体" w:cs="宋体" w:hint="eastAsia"/>
                <w:sz w:val="24"/>
              </w:rPr>
              <w:t>□产品研发（产品升级、新产品研发）</w:t>
            </w:r>
          </w:p>
          <w:p w:rsidR="00C95CE7" w:rsidRDefault="00445E0C">
            <w:pPr>
              <w:rPr>
                <w:rFonts w:ascii="仿宋_GB2312" w:eastAsia="仿宋_GB2312" w:hAnsi="宋体" w:cs="宋体"/>
                <w:sz w:val="24"/>
              </w:rPr>
            </w:pPr>
            <w:r>
              <w:rPr>
                <w:rFonts w:ascii="仿宋_GB2312" w:eastAsia="仿宋_GB2312" w:hAnsi="宋体" w:cs="宋体" w:hint="eastAsia"/>
                <w:sz w:val="24"/>
              </w:rPr>
              <w:t>□技术改造（设备、研发生产条件）</w:t>
            </w:r>
          </w:p>
          <w:p w:rsidR="00C95CE7" w:rsidRDefault="00445E0C">
            <w:pPr>
              <w:rPr>
                <w:rFonts w:ascii="仿宋_GB2312" w:eastAsia="仿宋_GB2312" w:hAnsi="宋体" w:cs="宋体"/>
                <w:kern w:val="0"/>
                <w:sz w:val="24"/>
              </w:rPr>
            </w:pPr>
            <w:r>
              <w:rPr>
                <w:rFonts w:ascii="仿宋_GB2312" w:eastAsia="仿宋_GB2312" w:hAnsi="宋体" w:cs="宋体" w:hint="eastAsia"/>
                <w:sz w:val="24"/>
              </w:rPr>
              <w:t>□技术配套（技术、产品等配套合作）</w:t>
            </w:r>
          </w:p>
        </w:tc>
      </w:tr>
      <w:tr w:rsidR="00C95CE7">
        <w:trPr>
          <w:trHeight w:val="90"/>
        </w:trPr>
        <w:tc>
          <w:tcPr>
            <w:tcW w:w="630" w:type="dxa"/>
            <w:vMerge/>
            <w:tcBorders>
              <w:left w:val="single" w:sz="4" w:space="0" w:color="auto"/>
              <w:bottom w:val="single" w:sz="4" w:space="0" w:color="auto"/>
              <w:right w:val="single" w:sz="4" w:space="0" w:color="auto"/>
            </w:tcBorders>
            <w:vAlign w:val="center"/>
          </w:tcPr>
          <w:p w:rsidR="00C95CE7" w:rsidRDefault="00C95CE7">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tcBorders>
              <w:top w:val="single" w:sz="4" w:space="0" w:color="auto"/>
              <w:left w:val="nil"/>
              <w:bottom w:val="single" w:sz="4" w:space="0" w:color="auto"/>
              <w:right w:val="single" w:sz="4" w:space="0" w:color="auto"/>
            </w:tcBorders>
            <w:vAlign w:val="center"/>
          </w:tcPr>
          <w:p w:rsidR="00C95CE7" w:rsidRDefault="00445E0C">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轨道交通网络大客流冲击带来了运营安全和效率问题，客流管控尤为必要。由于客流强随机性和动态性，客流管控成为难点。目前地铁客流管控手段仍以人工经验为主，系统化、精准化、智慧化程度严重不足，需要以地铁大客流精准感知技术为基础，实现准确预测网络客流规律、全方位辨识客流风险、多层级实施协同管控，支撑地铁信息化建设并提升安全防控水平，实现安全管理理念从事后分析型、被动性向事前预防型、主动性型转变。</w:t>
            </w:r>
          </w:p>
        </w:tc>
      </w:tr>
      <w:tr w:rsidR="00C95CE7">
        <w:trPr>
          <w:trHeight w:val="90"/>
        </w:trPr>
        <w:tc>
          <w:tcPr>
            <w:tcW w:w="630" w:type="dxa"/>
            <w:vMerge w:val="restart"/>
            <w:tcBorders>
              <w:top w:val="single" w:sz="4" w:space="0" w:color="auto"/>
              <w:left w:val="single" w:sz="4" w:space="0" w:color="auto"/>
              <w:right w:val="single" w:sz="4" w:space="0" w:color="auto"/>
            </w:tcBorders>
            <w:vAlign w:val="center"/>
          </w:tcPr>
          <w:p w:rsidR="00C95CE7" w:rsidRDefault="00C95CE7">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tcBorders>
              <w:top w:val="single" w:sz="4" w:space="0" w:color="auto"/>
              <w:left w:val="nil"/>
              <w:bottom w:val="single" w:sz="4" w:space="0" w:color="auto"/>
              <w:right w:val="single" w:sz="4" w:space="0" w:color="auto"/>
            </w:tcBorders>
            <w:vAlign w:val="center"/>
          </w:tcPr>
          <w:p w:rsidR="00C95CE7" w:rsidRDefault="00445E0C">
            <w:pPr>
              <w:numPr>
                <w:ilvl w:val="0"/>
                <w:numId w:val="1"/>
              </w:numPr>
              <w:ind w:firstLineChars="200" w:firstLine="480"/>
              <w:rPr>
                <w:rFonts w:ascii="仿宋_GB2312" w:eastAsia="仿宋_GB2312" w:hAnsi="宋体" w:cs="宋体"/>
                <w:sz w:val="24"/>
              </w:rPr>
            </w:pPr>
            <w:r>
              <w:rPr>
                <w:rFonts w:ascii="仿宋_GB2312" w:eastAsia="仿宋_GB2312" w:hAnsi="宋体" w:cs="宋体" w:hint="eastAsia"/>
                <w:sz w:val="24"/>
              </w:rPr>
              <w:t>对网络客流分布状态的精准把握和流量演化的精确预测是实现路网动态客流管控的关键，需要综合考虑乘客心理行为、列车运行特征，攻克大规模网络的海量客流数据动态OD预测、动态客流分配等技术，研究突发事件、恶劣天气等情景下的客流时空推演技术，实现网络动态客流精准配流和短时精准预测。技术要求：（1）动态OD预测误差低于10%；（2）网络客流分配算法误差低于10%；（3）实现日常和节假日短时客流预测，预测误差低于10%。</w:t>
            </w:r>
          </w:p>
          <w:p w:rsidR="00C95CE7" w:rsidRDefault="00445E0C">
            <w:pPr>
              <w:numPr>
                <w:ilvl w:val="0"/>
                <w:numId w:val="1"/>
              </w:numPr>
              <w:ind w:firstLineChars="200" w:firstLine="480"/>
              <w:rPr>
                <w:rFonts w:ascii="仿宋_GB2312" w:eastAsia="仿宋_GB2312" w:hAnsi="宋体" w:cs="宋体"/>
                <w:sz w:val="24"/>
              </w:rPr>
            </w:pPr>
            <w:r>
              <w:rPr>
                <w:rFonts w:ascii="仿宋_GB2312" w:eastAsia="仿宋_GB2312" w:hAnsi="宋体" w:cs="宋体" w:hint="eastAsia"/>
                <w:sz w:val="24"/>
              </w:rPr>
              <w:t>客流风险辨识是进行城市轨道交通客流管控的核心内容，需要构建轨道交通车站-线路-网络多尺度实时运行仿真和风险评估模型，研究网络瓶颈能力和脆弱站点辨识技术，以及基于动态客流需求的轨道交通列车运行图优化方法，确保在突发事件或者运营中断时，能够迅速重建起区间中断后的时刻表拓展网络，提高网络鲁棒性。技术要求：（1）实现点-线-网多级风险评估指标计算；（2）实现车站-线路-网络多尺度实时在线仿真;（</w:t>
            </w:r>
            <w:r>
              <w:rPr>
                <w:rFonts w:ascii="仿宋_GB2312" w:eastAsia="仿宋_GB2312" w:hAnsi="宋体" w:cs="宋体"/>
                <w:sz w:val="24"/>
              </w:rPr>
              <w:t>3</w:t>
            </w:r>
            <w:r>
              <w:rPr>
                <w:rFonts w:ascii="仿宋_GB2312" w:eastAsia="仿宋_GB2312" w:hAnsi="宋体" w:cs="宋体" w:hint="eastAsia"/>
                <w:sz w:val="24"/>
              </w:rPr>
              <w:t>）实现</w:t>
            </w:r>
            <w:r>
              <w:rPr>
                <w:rFonts w:ascii="仿宋_GB2312" w:eastAsia="仿宋_GB2312" w:hAnsi="宋体" w:cs="宋体"/>
                <w:sz w:val="24"/>
              </w:rPr>
              <w:t>突发</w:t>
            </w:r>
            <w:r>
              <w:rPr>
                <w:rFonts w:ascii="仿宋_GB2312" w:eastAsia="仿宋_GB2312" w:hAnsi="宋体" w:cs="宋体" w:hint="eastAsia"/>
                <w:sz w:val="24"/>
              </w:rPr>
              <w:t>事件</w:t>
            </w:r>
            <w:r>
              <w:rPr>
                <w:rFonts w:ascii="仿宋_GB2312" w:eastAsia="仿宋_GB2312" w:hAnsi="宋体" w:cs="宋体"/>
                <w:sz w:val="24"/>
              </w:rPr>
              <w:t>下运行图的</w:t>
            </w:r>
            <w:r>
              <w:rPr>
                <w:rFonts w:ascii="仿宋_GB2312" w:eastAsia="仿宋_GB2312" w:hAnsi="宋体" w:cs="宋体" w:hint="eastAsia"/>
                <w:sz w:val="24"/>
              </w:rPr>
              <w:t>实时</w:t>
            </w:r>
            <w:r>
              <w:rPr>
                <w:rFonts w:ascii="仿宋_GB2312" w:eastAsia="仿宋_GB2312" w:hAnsi="宋体" w:cs="宋体"/>
                <w:sz w:val="24"/>
              </w:rPr>
              <w:t>优化调整，</w:t>
            </w:r>
            <w:r>
              <w:rPr>
                <w:rFonts w:ascii="仿宋_GB2312" w:eastAsia="仿宋_GB2312" w:hAnsi="宋体" w:cs="宋体" w:hint="eastAsia"/>
                <w:sz w:val="24"/>
              </w:rPr>
              <w:t>满足响应事件</w:t>
            </w:r>
            <w:r>
              <w:rPr>
                <w:rFonts w:ascii="仿宋_GB2312" w:eastAsia="仿宋_GB2312" w:hAnsi="宋体" w:cs="宋体"/>
                <w:sz w:val="24"/>
              </w:rPr>
              <w:t>的需求。</w:t>
            </w:r>
          </w:p>
          <w:p w:rsidR="00C95CE7" w:rsidRDefault="00445E0C">
            <w:pPr>
              <w:numPr>
                <w:ilvl w:val="0"/>
                <w:numId w:val="1"/>
              </w:numPr>
              <w:ind w:firstLineChars="200" w:firstLine="480"/>
              <w:rPr>
                <w:rFonts w:ascii="仿宋_GB2312" w:eastAsia="仿宋_GB2312" w:hAnsi="宋体" w:cs="宋体"/>
                <w:sz w:val="24"/>
              </w:rPr>
            </w:pPr>
            <w:r>
              <w:rPr>
                <w:rFonts w:ascii="仿宋_GB2312" w:eastAsia="仿宋_GB2312" w:hAnsi="宋体" w:cs="宋体" w:hint="eastAsia"/>
                <w:sz w:val="24"/>
              </w:rPr>
              <w:t>基于精确感知、精准预测和全方位风险辨识等理论与技术，实现车站-线路-网络客流智慧化协同管控作为最终目标。研究点-线-网客流大数据的深度挖掘，形成车站-线路-网络群体客流特征精准画像技术，研究常态与突发事件的客流预警标准和相应管控策略，提出面向个性化乘客群体的精确诱导、联动管控技术，形成一整套城市轨道交通网络客流智慧协同管控技术。技术要求：（1）建立1套针对车站不同关键区域的客流预警动态指标体系；（2）建立不同突发事件下的车站、线路、网络三层级的应</w:t>
            </w:r>
            <w:r>
              <w:rPr>
                <w:rFonts w:ascii="仿宋_GB2312" w:eastAsia="仿宋_GB2312" w:hAnsi="宋体" w:cs="宋体" w:hint="eastAsia"/>
                <w:sz w:val="24"/>
              </w:rPr>
              <w:lastRenderedPageBreak/>
              <w:t>急处置策略及方案；（3）实现高峰15分钟和30分钟短时客流预警精度达90%；（</w:t>
            </w:r>
            <w:r>
              <w:rPr>
                <w:rFonts w:ascii="仿宋_GB2312" w:eastAsia="仿宋_GB2312" w:hAnsi="宋体" w:cs="宋体"/>
                <w:sz w:val="24"/>
              </w:rPr>
              <w:t>4</w:t>
            </w:r>
            <w:r>
              <w:rPr>
                <w:rFonts w:ascii="仿宋_GB2312" w:eastAsia="仿宋_GB2312" w:hAnsi="宋体" w:cs="宋体" w:hint="eastAsia"/>
                <w:sz w:val="24"/>
              </w:rPr>
              <w:t>）实现车站-线路层面基于个性化客流特征挖掘的客流精准诱导和协同管控。</w:t>
            </w:r>
          </w:p>
        </w:tc>
      </w:tr>
      <w:tr w:rsidR="00C95CE7">
        <w:trPr>
          <w:trHeight w:val="567"/>
        </w:trPr>
        <w:tc>
          <w:tcPr>
            <w:tcW w:w="630" w:type="dxa"/>
            <w:vMerge/>
            <w:tcBorders>
              <w:left w:val="single" w:sz="4" w:space="0" w:color="auto"/>
              <w:bottom w:val="single" w:sz="4" w:space="0" w:color="auto"/>
              <w:right w:val="single" w:sz="4" w:space="0" w:color="auto"/>
            </w:tcBorders>
            <w:vAlign w:val="center"/>
          </w:tcPr>
          <w:p w:rsidR="00C95CE7" w:rsidRDefault="00C95CE7">
            <w:pPr>
              <w:rPr>
                <w:rFonts w:ascii="仿宋_GB2312" w:eastAsia="仿宋_GB2312" w:hAnsi="宋体"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tcBorders>
              <w:top w:val="single" w:sz="4" w:space="0" w:color="auto"/>
              <w:left w:val="nil"/>
              <w:bottom w:val="single" w:sz="4" w:space="0" w:color="auto"/>
              <w:right w:val="single" w:sz="4" w:space="0" w:color="auto"/>
            </w:tcBorders>
            <w:vAlign w:val="center"/>
          </w:tcPr>
          <w:p w:rsidR="00C95CE7" w:rsidRDefault="00445E0C">
            <w:pPr>
              <w:ind w:firstLineChars="200" w:firstLine="480"/>
              <w:rPr>
                <w:rFonts w:ascii="仿宋_GB2312" w:eastAsia="仿宋_GB2312" w:hAnsi="宋体" w:cs="宋体"/>
                <w:kern w:val="0"/>
                <w:sz w:val="24"/>
              </w:rPr>
            </w:pPr>
            <w:r>
              <w:rPr>
                <w:rFonts w:ascii="仿宋_GB2312" w:eastAsia="仿宋_GB2312" w:hAnsi="宋体" w:cs="宋体" w:hint="eastAsia"/>
                <w:kern w:val="0"/>
                <w:sz w:val="24"/>
              </w:rPr>
              <w:t>依托城市轨道交通绿色与安全建造技术国家工程实验室，组建了以院士、勘察设计大师、科技新星为核心，博士、硕士为主的科技创新团队，投入资金过千万，建立了以轨道交通客流仿真评估为核心的“数值计算与仿真中心”，目前拥有多个城市的地铁主要站点的视频及客流数据，已经逐步开展了轨道交通网络客流特征分析、轨道交通客流密集度指数研究、地铁复杂环境客流状态精准感知技术、地铁客流监测预警及辅助决策支持系统开发、轨道交通网络客流静态分配模型和算法研究、车站行人微观仿真研究等工作。</w:t>
            </w:r>
          </w:p>
        </w:tc>
      </w:tr>
      <w:tr w:rsidR="00C95CE7">
        <w:trPr>
          <w:trHeight w:val="1664"/>
        </w:trPr>
        <w:tc>
          <w:tcPr>
            <w:tcW w:w="630" w:type="dxa"/>
            <w:vMerge w:val="restart"/>
            <w:tcBorders>
              <w:top w:val="nil"/>
              <w:left w:val="single" w:sz="4" w:space="0" w:color="auto"/>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产学研合作需求</w:t>
            </w:r>
          </w:p>
        </w:tc>
        <w:tc>
          <w:tcPr>
            <w:tcW w:w="1215" w:type="dxa"/>
            <w:gridSpan w:val="2"/>
            <w:tcBorders>
              <w:top w:val="single" w:sz="4" w:space="0" w:color="auto"/>
              <w:left w:val="nil"/>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tcBorders>
              <w:top w:val="single" w:sz="4" w:space="0" w:color="auto"/>
              <w:left w:val="nil"/>
              <w:bottom w:val="single" w:sz="4" w:space="0" w:color="auto"/>
              <w:right w:val="single" w:sz="4" w:space="0" w:color="auto"/>
            </w:tcBorders>
            <w:vAlign w:val="center"/>
          </w:tcPr>
          <w:p w:rsidR="00C95CE7" w:rsidRDefault="00445E0C">
            <w:pPr>
              <w:ind w:firstLineChars="200" w:firstLine="480"/>
              <w:rPr>
                <w:rFonts w:ascii="仿宋_GB2312" w:eastAsia="仿宋_GB2312" w:hAnsi="宋体" w:cs="宋体"/>
                <w:sz w:val="24"/>
              </w:rPr>
            </w:pPr>
            <w:r>
              <w:rPr>
                <w:rFonts w:ascii="仿宋_GB2312" w:eastAsia="仿宋_GB2312" w:hAnsi="宋体" w:cs="宋体" w:hint="eastAsia"/>
                <w:sz w:val="24"/>
              </w:rPr>
              <w:t>希望与在城市轨道交通行业有领先优势，在轨道交通客流精准感知、客流分配模型理论创新、交通实时在线仿真等领域有重大突破的高校、科研院所开展产学研合作，共建创新载体。</w:t>
            </w:r>
          </w:p>
        </w:tc>
      </w:tr>
      <w:tr w:rsidR="00C95CE7">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C95CE7" w:rsidRDefault="00C95CE7">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tcBorders>
              <w:top w:val="single" w:sz="4" w:space="0" w:color="auto"/>
              <w:left w:val="nil"/>
              <w:bottom w:val="single" w:sz="4" w:space="0" w:color="auto"/>
              <w:right w:val="single" w:sz="4" w:space="0" w:color="auto"/>
            </w:tcBorders>
            <w:vAlign w:val="center"/>
          </w:tcPr>
          <w:p w:rsidR="00C95CE7" w:rsidRDefault="00445E0C">
            <w:pPr>
              <w:rPr>
                <w:rFonts w:ascii="仿宋_GB2312" w:eastAsia="仿宋_GB2312" w:hAnsi="宋体" w:cs="宋体"/>
                <w:sz w:val="24"/>
              </w:rPr>
            </w:pPr>
            <w:r>
              <w:rPr>
                <w:rFonts w:ascii="仿宋_GB2312" w:eastAsia="仿宋_GB2312" w:hAnsi="宋体" w:cs="宋体" w:hint="eastAsia"/>
                <w:sz w:val="24"/>
              </w:rPr>
              <w:t xml:space="preserve"> □技术转让    □技术入股   </w:t>
            </w:r>
            <w:r>
              <w:rPr>
                <w:rFonts w:ascii="仿宋_GB2312" w:eastAsia="仿宋_GB2312" w:hAnsi="宋体" w:cs="宋体" w:hint="eastAsia"/>
                <w:sz w:val="24"/>
              </w:rPr>
              <w:sym w:font="Wingdings 2" w:char="F052"/>
            </w:r>
            <w:r>
              <w:rPr>
                <w:rFonts w:ascii="仿宋_GB2312" w:eastAsia="仿宋_GB2312" w:hAnsi="宋体" w:cs="宋体" w:hint="eastAsia"/>
                <w:sz w:val="24"/>
              </w:rPr>
              <w:t xml:space="preserve">联合开发   □委托研发 </w:t>
            </w:r>
          </w:p>
          <w:p w:rsidR="00C95CE7" w:rsidRDefault="00445E0C">
            <w:pPr>
              <w:rPr>
                <w:rFonts w:ascii="仿宋_GB2312" w:eastAsia="仿宋_GB2312" w:hAnsi="宋体" w:cs="宋体"/>
                <w:sz w:val="24"/>
              </w:rPr>
            </w:pPr>
            <w:r>
              <w:rPr>
                <w:rFonts w:ascii="仿宋_GB2312" w:eastAsia="仿宋_GB2312" w:hAnsi="宋体" w:cs="宋体" w:hint="eastAsia"/>
                <w:sz w:val="24"/>
              </w:rPr>
              <w:t xml:space="preserve"> □委托团队、专家长期技术服务    □共建新研发、生产实体</w:t>
            </w:r>
          </w:p>
        </w:tc>
      </w:tr>
      <w:tr w:rsidR="00C95CE7">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3"/>
            <w:tcBorders>
              <w:top w:val="single" w:sz="4" w:space="0" w:color="auto"/>
              <w:left w:val="nil"/>
              <w:bottom w:val="single" w:sz="4" w:space="0" w:color="auto"/>
              <w:right w:val="single" w:sz="4" w:space="0" w:color="auto"/>
            </w:tcBorders>
            <w:vAlign w:val="center"/>
          </w:tcPr>
          <w:p w:rsidR="00C95CE7" w:rsidRDefault="00445E0C">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 xml:space="preserve">□技术转移  □研发费用加计扣除  </w:t>
            </w:r>
            <w:r>
              <w:rPr>
                <w:rFonts w:ascii="仿宋_GB2312" w:eastAsia="仿宋_GB2312" w:hAnsi="宋体" w:cs="宋体" w:hint="eastAsia"/>
                <w:sz w:val="24"/>
              </w:rPr>
              <w:sym w:font="Wingdings 2" w:char="F052"/>
            </w:r>
            <w:r>
              <w:rPr>
                <w:rFonts w:ascii="仿宋_GB2312" w:eastAsia="仿宋_GB2312" w:hAnsi="宋体" w:cs="宋体" w:hint="eastAsia"/>
                <w:sz w:val="24"/>
                <w:szCs w:val="24"/>
              </w:rPr>
              <w:t xml:space="preserve">知识产权  □科技金融 </w:t>
            </w:r>
          </w:p>
          <w:p w:rsidR="00C95CE7" w:rsidRDefault="00445E0C">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 xml:space="preserve">□检验检测  □质量体系  </w:t>
            </w:r>
            <w:r>
              <w:rPr>
                <w:rFonts w:ascii="仿宋_GB2312" w:eastAsia="仿宋_GB2312" w:hint="eastAsia"/>
                <w:sz w:val="24"/>
                <w:szCs w:val="24"/>
              </w:rPr>
              <w:t xml:space="preserve">□行业政策   □科技政策  □招标采购 </w:t>
            </w:r>
          </w:p>
          <w:p w:rsidR="00C95CE7" w:rsidRDefault="00445E0C">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□产品/服务市场占有率分析  □市场前景分析  □企业发展战略咨询           □其他</w:t>
            </w:r>
          </w:p>
        </w:tc>
      </w:tr>
      <w:tr w:rsidR="00C95CE7">
        <w:tc>
          <w:tcPr>
            <w:tcW w:w="8745" w:type="dxa"/>
            <w:gridSpan w:val="4"/>
            <w:tcBorders>
              <w:top w:val="single" w:sz="4" w:space="0" w:color="auto"/>
              <w:left w:val="single" w:sz="4" w:space="0" w:color="auto"/>
              <w:bottom w:val="single" w:sz="4" w:space="0" w:color="auto"/>
              <w:right w:val="single" w:sz="4" w:space="0" w:color="auto"/>
            </w:tcBorders>
          </w:tcPr>
          <w:p w:rsidR="00C95CE7" w:rsidRDefault="00445E0C">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C95CE7">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2"/>
            <w:tcBorders>
              <w:top w:val="single" w:sz="4" w:space="0" w:color="auto"/>
              <w:left w:val="single" w:sz="4" w:space="0" w:color="auto"/>
              <w:bottom w:val="single" w:sz="4" w:space="0" w:color="auto"/>
              <w:right w:val="single" w:sz="4" w:space="0" w:color="auto"/>
            </w:tcBorders>
          </w:tcPr>
          <w:p w:rsidR="00C95CE7" w:rsidRDefault="00445E0C">
            <w:pPr>
              <w:rPr>
                <w:rFonts w:ascii="仿宋_GB2312" w:eastAsia="仿宋_GB2312" w:hAnsi="宋体" w:cs="宋体"/>
                <w:sz w:val="24"/>
              </w:rPr>
            </w:pPr>
            <w:r>
              <w:rPr>
                <w:rFonts w:ascii="仿宋_GB2312" w:eastAsia="仿宋_GB2312" w:hAnsi="宋体" w:cs="宋体" w:hint="eastAsia"/>
                <w:sz w:val="24"/>
              </w:rPr>
              <w:sym w:font="Wingdings 2" w:char="F052"/>
            </w:r>
            <w:r>
              <w:rPr>
                <w:rFonts w:ascii="仿宋_GB2312" w:eastAsia="仿宋_GB2312" w:hAnsi="宋体" w:cs="宋体" w:hint="eastAsia"/>
                <w:kern w:val="0"/>
                <w:sz w:val="24"/>
              </w:rPr>
              <w:t xml:space="preserve">是                              </w:t>
            </w:r>
            <w:r>
              <w:rPr>
                <w:rFonts w:ascii="仿宋_GB2312" w:eastAsia="仿宋_GB2312" w:hAnsi="宋体" w:cs="宋体" w:hint="eastAsia"/>
                <w:sz w:val="24"/>
              </w:rPr>
              <w:t xml:space="preserve"> □否</w:t>
            </w:r>
          </w:p>
          <w:p w:rsidR="00C95CE7" w:rsidRDefault="00445E0C">
            <w:pPr>
              <w:rPr>
                <w:rFonts w:ascii="仿宋_GB2312" w:eastAsia="仿宋_GB2312" w:hAnsi="宋体" w:cs="宋体"/>
                <w:sz w:val="24"/>
                <w:u w:val="single"/>
              </w:rPr>
            </w:pPr>
            <w:r>
              <w:rPr>
                <w:rFonts w:ascii="仿宋_GB2312" w:eastAsia="仿宋_GB2312" w:hAnsi="宋体" w:cs="宋体" w:hint="eastAsia"/>
                <w:sz w:val="24"/>
              </w:rPr>
              <w:t xml:space="preserve"> □</w:t>
            </w:r>
            <w:r>
              <w:rPr>
                <w:rFonts w:ascii="仿宋_GB2312" w:eastAsia="仿宋_GB2312" w:hAnsi="宋体" w:cs="宋体" w:hint="eastAsia"/>
                <w:kern w:val="0"/>
                <w:sz w:val="24"/>
              </w:rPr>
              <w:t>部分公开(说明）</w:t>
            </w:r>
          </w:p>
        </w:tc>
      </w:tr>
      <w:tr w:rsidR="00C95CE7">
        <w:tc>
          <w:tcPr>
            <w:tcW w:w="1690" w:type="dxa"/>
            <w:gridSpan w:val="2"/>
            <w:tcBorders>
              <w:top w:val="single" w:sz="4" w:space="0" w:color="auto"/>
              <w:left w:val="single" w:sz="4" w:space="0" w:color="auto"/>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2"/>
            <w:tcBorders>
              <w:top w:val="single" w:sz="4" w:space="0" w:color="auto"/>
              <w:left w:val="single" w:sz="4" w:space="0" w:color="auto"/>
              <w:bottom w:val="single" w:sz="4" w:space="0" w:color="auto"/>
              <w:right w:val="single" w:sz="4" w:space="0" w:color="auto"/>
            </w:tcBorders>
          </w:tcPr>
          <w:p w:rsidR="00C95CE7" w:rsidRDefault="00445E0C">
            <w:pPr>
              <w:rPr>
                <w:rFonts w:ascii="仿宋_GB2312" w:eastAsia="仿宋_GB2312" w:hAnsi="宋体" w:cs="宋体"/>
                <w:kern w:val="0"/>
                <w:sz w:val="24"/>
              </w:rPr>
            </w:pPr>
            <w:r>
              <w:rPr>
                <w:rFonts w:ascii="仿宋_GB2312" w:eastAsia="仿宋_GB2312" w:hAnsi="宋体" w:cs="宋体" w:hint="eastAsia"/>
                <w:sz w:val="24"/>
              </w:rPr>
              <w:sym w:font="Wingdings 2" w:char="F052"/>
            </w:r>
            <w:r>
              <w:rPr>
                <w:rFonts w:ascii="仿宋_GB2312" w:eastAsia="仿宋_GB2312" w:hAnsi="宋体" w:cs="宋体" w:hint="eastAsia"/>
                <w:kern w:val="0"/>
                <w:sz w:val="24"/>
              </w:rPr>
              <w:t xml:space="preserve">是                </w:t>
            </w:r>
          </w:p>
          <w:p w:rsidR="00C95CE7" w:rsidRDefault="00445E0C">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C95CE7">
        <w:tc>
          <w:tcPr>
            <w:tcW w:w="1690" w:type="dxa"/>
            <w:gridSpan w:val="2"/>
            <w:tcBorders>
              <w:top w:val="single" w:sz="4" w:space="0" w:color="auto"/>
              <w:left w:val="single" w:sz="4" w:space="0" w:color="auto"/>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C95CE7" w:rsidRDefault="00445E0C">
            <w:pPr>
              <w:rPr>
                <w:rFonts w:ascii="仿宋_GB2312" w:eastAsia="仿宋_GB2312" w:hAnsi="宋体" w:cs="宋体"/>
                <w:kern w:val="0"/>
                <w:sz w:val="24"/>
              </w:rPr>
            </w:pPr>
            <w:r>
              <w:rPr>
                <w:rFonts w:ascii="仿宋_GB2312" w:eastAsia="仿宋_GB2312" w:hAnsi="宋体" w:cs="宋体" w:hint="eastAsia"/>
                <w:sz w:val="24"/>
              </w:rPr>
              <w:sym w:font="Wingdings 2" w:char="F052"/>
            </w:r>
            <w:r>
              <w:rPr>
                <w:rFonts w:ascii="仿宋_GB2312" w:eastAsia="仿宋_GB2312" w:hAnsi="宋体" w:cs="宋体" w:hint="eastAsia"/>
                <w:kern w:val="0"/>
                <w:sz w:val="24"/>
              </w:rPr>
              <w:t>是</w:t>
            </w:r>
          </w:p>
          <w:p w:rsidR="00C95CE7" w:rsidRDefault="00445E0C">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C95CE7">
        <w:tc>
          <w:tcPr>
            <w:tcW w:w="1690" w:type="dxa"/>
            <w:gridSpan w:val="2"/>
            <w:tcBorders>
              <w:top w:val="single" w:sz="4" w:space="0" w:color="auto"/>
              <w:left w:val="single" w:sz="4" w:space="0" w:color="auto"/>
              <w:bottom w:val="single" w:sz="4" w:space="0" w:color="auto"/>
              <w:right w:val="single" w:sz="4" w:space="0" w:color="auto"/>
            </w:tcBorders>
            <w:vAlign w:val="center"/>
          </w:tcPr>
          <w:p w:rsidR="00C95CE7" w:rsidRDefault="00445E0C">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2"/>
            <w:tcBorders>
              <w:top w:val="single" w:sz="4" w:space="0" w:color="auto"/>
              <w:left w:val="single" w:sz="4" w:space="0" w:color="auto"/>
              <w:bottom w:val="single" w:sz="4" w:space="0" w:color="auto"/>
              <w:right w:val="single" w:sz="4" w:space="0" w:color="auto"/>
            </w:tcBorders>
          </w:tcPr>
          <w:p w:rsidR="00C95CE7" w:rsidRDefault="00445E0C">
            <w:pPr>
              <w:rPr>
                <w:rFonts w:ascii="仿宋_GB2312" w:eastAsia="仿宋_GB2312" w:hAnsi="宋体" w:cs="宋体"/>
                <w:sz w:val="24"/>
              </w:rPr>
            </w:pPr>
            <w:r>
              <w:rPr>
                <w:rFonts w:ascii="仿宋_GB2312" w:eastAsia="仿宋_GB2312" w:hAnsi="宋体" w:cs="宋体" w:hint="eastAsia"/>
                <w:sz w:val="24"/>
              </w:rPr>
              <w:t xml:space="preserve"> □</w:t>
            </w:r>
            <w:r>
              <w:rPr>
                <w:rFonts w:ascii="仿宋_GB2312" w:eastAsia="仿宋_GB2312" w:hAnsi="宋体" w:cs="宋体" w:hint="eastAsia"/>
                <w:kern w:val="0"/>
                <w:sz w:val="24"/>
              </w:rPr>
              <w:t>是，金额</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C95CE7" w:rsidRDefault="00445E0C">
            <w:pPr>
              <w:rPr>
                <w:rFonts w:ascii="仿宋_GB2312" w:eastAsia="仿宋_GB2312" w:hAnsi="宋体" w:cs="宋体"/>
                <w:kern w:val="0"/>
                <w:sz w:val="24"/>
              </w:rPr>
            </w:pPr>
            <w:r>
              <w:rPr>
                <w:rFonts w:ascii="仿宋_GB2312" w:eastAsia="仿宋_GB2312" w:hAnsi="宋体" w:cs="宋体" w:hint="eastAsia"/>
                <w:sz w:val="24"/>
              </w:rPr>
              <w:t xml:space="preserve"> □</w:t>
            </w:r>
            <w:r>
              <w:rPr>
                <w:rFonts w:ascii="仿宋_GB2312" w:eastAsia="仿宋_GB2312" w:hAnsi="宋体" w:cs="宋体" w:hint="eastAsia"/>
                <w:kern w:val="0"/>
                <w:sz w:val="24"/>
              </w:rPr>
              <w:t>否</w:t>
            </w:r>
          </w:p>
          <w:p w:rsidR="00C95CE7" w:rsidRDefault="00445E0C">
            <w:pPr>
              <w:rPr>
                <w:rFonts w:ascii="仿宋_GB2312" w:eastAsia="仿宋_GB2312" w:hAnsi="宋体" w:cs="宋体"/>
                <w:kern w:val="0"/>
                <w:sz w:val="24"/>
              </w:rPr>
            </w:pPr>
            <w:r>
              <w:rPr>
                <w:rFonts w:ascii="仿宋_GB2312" w:eastAsia="仿宋_GB2312" w:hAnsi="宋体" w:cs="宋体" w:hint="eastAsia"/>
                <w:kern w:val="0"/>
                <w:sz w:val="24"/>
              </w:rPr>
              <w:br/>
              <w:t xml:space="preserve">                     法人代表：             年  月  日</w:t>
            </w:r>
          </w:p>
        </w:tc>
      </w:tr>
    </w:tbl>
    <w:p w:rsidR="00C95CE7" w:rsidRDefault="00C95CE7">
      <w:pPr>
        <w:widowControl/>
        <w:jc w:val="left"/>
        <w:rPr>
          <w:rFonts w:ascii="仿宋_GB2312" w:eastAsia="仿宋_GB2312"/>
          <w:sz w:val="32"/>
          <w:szCs w:val="32"/>
        </w:rPr>
      </w:pPr>
    </w:p>
    <w:sectPr w:rsidR="00C95CE7" w:rsidSect="00C95CE7">
      <w:pgSz w:w="11906" w:h="16838"/>
      <w:pgMar w:top="2268"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9D7" w:rsidRDefault="00DF59D7" w:rsidP="0083426D">
      <w:r>
        <w:separator/>
      </w:r>
    </w:p>
  </w:endnote>
  <w:endnote w:type="continuationSeparator" w:id="1">
    <w:p w:rsidR="00DF59D7" w:rsidRDefault="00DF59D7" w:rsidP="008342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9D7" w:rsidRDefault="00DF59D7" w:rsidP="0083426D">
      <w:r>
        <w:separator/>
      </w:r>
    </w:p>
  </w:footnote>
  <w:footnote w:type="continuationSeparator" w:id="1">
    <w:p w:rsidR="00DF59D7" w:rsidRDefault="00DF59D7" w:rsidP="00834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418C2"/>
    <w:multiLevelType w:val="singleLevel"/>
    <w:tmpl w:val="5A0418C2"/>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65A"/>
    <w:rsid w:val="00003D38"/>
    <w:rsid w:val="000118F3"/>
    <w:rsid w:val="00021728"/>
    <w:rsid w:val="00022243"/>
    <w:rsid w:val="0003275B"/>
    <w:rsid w:val="00041703"/>
    <w:rsid w:val="0004292D"/>
    <w:rsid w:val="00054794"/>
    <w:rsid w:val="00055265"/>
    <w:rsid w:val="00064922"/>
    <w:rsid w:val="000700B5"/>
    <w:rsid w:val="00075F1D"/>
    <w:rsid w:val="00082B88"/>
    <w:rsid w:val="00085F5D"/>
    <w:rsid w:val="0009657F"/>
    <w:rsid w:val="000B0162"/>
    <w:rsid w:val="000B14FD"/>
    <w:rsid w:val="000B19D0"/>
    <w:rsid w:val="000B3142"/>
    <w:rsid w:val="000B3EA2"/>
    <w:rsid w:val="000C649C"/>
    <w:rsid w:val="000C793D"/>
    <w:rsid w:val="000D358A"/>
    <w:rsid w:val="000E1031"/>
    <w:rsid w:val="000E2F28"/>
    <w:rsid w:val="000E7C09"/>
    <w:rsid w:val="0010501B"/>
    <w:rsid w:val="00107A35"/>
    <w:rsid w:val="00107A4C"/>
    <w:rsid w:val="0011380F"/>
    <w:rsid w:val="001257A6"/>
    <w:rsid w:val="0012712C"/>
    <w:rsid w:val="00137B63"/>
    <w:rsid w:val="00140680"/>
    <w:rsid w:val="001421B4"/>
    <w:rsid w:val="00152489"/>
    <w:rsid w:val="00156B61"/>
    <w:rsid w:val="00162DBE"/>
    <w:rsid w:val="001637BE"/>
    <w:rsid w:val="00164221"/>
    <w:rsid w:val="00164261"/>
    <w:rsid w:val="00172174"/>
    <w:rsid w:val="001752CC"/>
    <w:rsid w:val="001755FF"/>
    <w:rsid w:val="00175B6D"/>
    <w:rsid w:val="00176715"/>
    <w:rsid w:val="00185AD8"/>
    <w:rsid w:val="00190A69"/>
    <w:rsid w:val="001A381D"/>
    <w:rsid w:val="001A5CAF"/>
    <w:rsid w:val="001A6BDB"/>
    <w:rsid w:val="001B12F0"/>
    <w:rsid w:val="001B3171"/>
    <w:rsid w:val="001C0540"/>
    <w:rsid w:val="001C4D71"/>
    <w:rsid w:val="001C61FE"/>
    <w:rsid w:val="001D2F2B"/>
    <w:rsid w:val="001D36D9"/>
    <w:rsid w:val="001F0DAF"/>
    <w:rsid w:val="001F41E1"/>
    <w:rsid w:val="002110F8"/>
    <w:rsid w:val="00212BA9"/>
    <w:rsid w:val="002153D6"/>
    <w:rsid w:val="00225F4D"/>
    <w:rsid w:val="00226CB4"/>
    <w:rsid w:val="00233642"/>
    <w:rsid w:val="00253640"/>
    <w:rsid w:val="00254D0F"/>
    <w:rsid w:val="00255F14"/>
    <w:rsid w:val="002618B6"/>
    <w:rsid w:val="002742FC"/>
    <w:rsid w:val="00277836"/>
    <w:rsid w:val="00280C81"/>
    <w:rsid w:val="00281803"/>
    <w:rsid w:val="00286FFA"/>
    <w:rsid w:val="002A0BFA"/>
    <w:rsid w:val="002A2AFF"/>
    <w:rsid w:val="002A4DFC"/>
    <w:rsid w:val="002A5968"/>
    <w:rsid w:val="002B1BF6"/>
    <w:rsid w:val="002B6A6A"/>
    <w:rsid w:val="002C2586"/>
    <w:rsid w:val="002D4E5C"/>
    <w:rsid w:val="002E3AEF"/>
    <w:rsid w:val="002E5675"/>
    <w:rsid w:val="002E60DF"/>
    <w:rsid w:val="002F01F5"/>
    <w:rsid w:val="002F6A28"/>
    <w:rsid w:val="003004A1"/>
    <w:rsid w:val="00304C0F"/>
    <w:rsid w:val="00305F2F"/>
    <w:rsid w:val="0031027C"/>
    <w:rsid w:val="003125F0"/>
    <w:rsid w:val="003209CE"/>
    <w:rsid w:val="0032266A"/>
    <w:rsid w:val="0033182A"/>
    <w:rsid w:val="003478CB"/>
    <w:rsid w:val="00347AD6"/>
    <w:rsid w:val="0036129A"/>
    <w:rsid w:val="00363002"/>
    <w:rsid w:val="003664A6"/>
    <w:rsid w:val="003672C2"/>
    <w:rsid w:val="00372340"/>
    <w:rsid w:val="00383B76"/>
    <w:rsid w:val="0038534E"/>
    <w:rsid w:val="00395FF4"/>
    <w:rsid w:val="003A42CE"/>
    <w:rsid w:val="003A6E6A"/>
    <w:rsid w:val="003B192B"/>
    <w:rsid w:val="003C5773"/>
    <w:rsid w:val="003D3E2D"/>
    <w:rsid w:val="003D7258"/>
    <w:rsid w:val="003E20D4"/>
    <w:rsid w:val="003E5E37"/>
    <w:rsid w:val="003F0571"/>
    <w:rsid w:val="003F1706"/>
    <w:rsid w:val="003F2208"/>
    <w:rsid w:val="004035FE"/>
    <w:rsid w:val="004042ED"/>
    <w:rsid w:val="00412AFC"/>
    <w:rsid w:val="0041486F"/>
    <w:rsid w:val="00415AB2"/>
    <w:rsid w:val="004342DF"/>
    <w:rsid w:val="00435A25"/>
    <w:rsid w:val="00443AF2"/>
    <w:rsid w:val="004448B4"/>
    <w:rsid w:val="00445E0C"/>
    <w:rsid w:val="0046065D"/>
    <w:rsid w:val="00460C19"/>
    <w:rsid w:val="0046352C"/>
    <w:rsid w:val="0046630D"/>
    <w:rsid w:val="00470EDC"/>
    <w:rsid w:val="00475D2F"/>
    <w:rsid w:val="00475E55"/>
    <w:rsid w:val="00477EFD"/>
    <w:rsid w:val="00481CAC"/>
    <w:rsid w:val="00485958"/>
    <w:rsid w:val="004874A5"/>
    <w:rsid w:val="00495FE7"/>
    <w:rsid w:val="00496076"/>
    <w:rsid w:val="004A2CAC"/>
    <w:rsid w:val="004B1D55"/>
    <w:rsid w:val="004C18DD"/>
    <w:rsid w:val="004C22E1"/>
    <w:rsid w:val="004D0589"/>
    <w:rsid w:val="004D1FA3"/>
    <w:rsid w:val="004D3104"/>
    <w:rsid w:val="004D56DF"/>
    <w:rsid w:val="004D58DE"/>
    <w:rsid w:val="004E0091"/>
    <w:rsid w:val="004F06E3"/>
    <w:rsid w:val="004F1100"/>
    <w:rsid w:val="004F47C5"/>
    <w:rsid w:val="004F587A"/>
    <w:rsid w:val="005023B2"/>
    <w:rsid w:val="00510D57"/>
    <w:rsid w:val="00510F09"/>
    <w:rsid w:val="0051359B"/>
    <w:rsid w:val="00513F1F"/>
    <w:rsid w:val="00521541"/>
    <w:rsid w:val="00530809"/>
    <w:rsid w:val="00531B78"/>
    <w:rsid w:val="00532EA6"/>
    <w:rsid w:val="00542F1D"/>
    <w:rsid w:val="005475A8"/>
    <w:rsid w:val="005538EC"/>
    <w:rsid w:val="00563CDE"/>
    <w:rsid w:val="00565F2B"/>
    <w:rsid w:val="00570776"/>
    <w:rsid w:val="005778E9"/>
    <w:rsid w:val="005822CF"/>
    <w:rsid w:val="00586E4F"/>
    <w:rsid w:val="0059345C"/>
    <w:rsid w:val="00595143"/>
    <w:rsid w:val="005971F2"/>
    <w:rsid w:val="005A1E60"/>
    <w:rsid w:val="005A30EF"/>
    <w:rsid w:val="005B074F"/>
    <w:rsid w:val="005B2850"/>
    <w:rsid w:val="005C1A49"/>
    <w:rsid w:val="005C5C93"/>
    <w:rsid w:val="005D78B3"/>
    <w:rsid w:val="005D7E2B"/>
    <w:rsid w:val="005E4F36"/>
    <w:rsid w:val="005F0E28"/>
    <w:rsid w:val="005F318C"/>
    <w:rsid w:val="005F40BF"/>
    <w:rsid w:val="005F429C"/>
    <w:rsid w:val="005F75F5"/>
    <w:rsid w:val="00600BD1"/>
    <w:rsid w:val="006063E2"/>
    <w:rsid w:val="006218F4"/>
    <w:rsid w:val="00621E42"/>
    <w:rsid w:val="00624F1C"/>
    <w:rsid w:val="00627574"/>
    <w:rsid w:val="00630CC3"/>
    <w:rsid w:val="0063435E"/>
    <w:rsid w:val="00635119"/>
    <w:rsid w:val="00641286"/>
    <w:rsid w:val="006425F8"/>
    <w:rsid w:val="006552D6"/>
    <w:rsid w:val="0065690F"/>
    <w:rsid w:val="006600AA"/>
    <w:rsid w:val="00661D2F"/>
    <w:rsid w:val="00674AA0"/>
    <w:rsid w:val="00680311"/>
    <w:rsid w:val="00684093"/>
    <w:rsid w:val="00692F42"/>
    <w:rsid w:val="0069301E"/>
    <w:rsid w:val="0069518F"/>
    <w:rsid w:val="00697416"/>
    <w:rsid w:val="006A011F"/>
    <w:rsid w:val="006A5ADE"/>
    <w:rsid w:val="006C0892"/>
    <w:rsid w:val="006C470B"/>
    <w:rsid w:val="006D0D85"/>
    <w:rsid w:val="006D31ED"/>
    <w:rsid w:val="006D4F27"/>
    <w:rsid w:val="006E3A77"/>
    <w:rsid w:val="006E7886"/>
    <w:rsid w:val="006F1AEB"/>
    <w:rsid w:val="006F3502"/>
    <w:rsid w:val="006F528F"/>
    <w:rsid w:val="00701C78"/>
    <w:rsid w:val="007145E0"/>
    <w:rsid w:val="0071623A"/>
    <w:rsid w:val="00724CF8"/>
    <w:rsid w:val="007327FE"/>
    <w:rsid w:val="0073382F"/>
    <w:rsid w:val="007368B7"/>
    <w:rsid w:val="00737E60"/>
    <w:rsid w:val="007471BF"/>
    <w:rsid w:val="00750EDC"/>
    <w:rsid w:val="00752636"/>
    <w:rsid w:val="007549A5"/>
    <w:rsid w:val="00773D6E"/>
    <w:rsid w:val="007742D7"/>
    <w:rsid w:val="00777177"/>
    <w:rsid w:val="00780F6D"/>
    <w:rsid w:val="0078198A"/>
    <w:rsid w:val="0078363D"/>
    <w:rsid w:val="007921CC"/>
    <w:rsid w:val="007A034D"/>
    <w:rsid w:val="007A27FA"/>
    <w:rsid w:val="007A3629"/>
    <w:rsid w:val="007A4F33"/>
    <w:rsid w:val="007A707C"/>
    <w:rsid w:val="007B112F"/>
    <w:rsid w:val="007B2884"/>
    <w:rsid w:val="007B313E"/>
    <w:rsid w:val="007B401D"/>
    <w:rsid w:val="007C2845"/>
    <w:rsid w:val="007C7EA3"/>
    <w:rsid w:val="007D6AE9"/>
    <w:rsid w:val="007D78E2"/>
    <w:rsid w:val="007E0C3F"/>
    <w:rsid w:val="007E72E9"/>
    <w:rsid w:val="007F0A41"/>
    <w:rsid w:val="008050AF"/>
    <w:rsid w:val="0080549D"/>
    <w:rsid w:val="0083426D"/>
    <w:rsid w:val="00836B60"/>
    <w:rsid w:val="00837663"/>
    <w:rsid w:val="00841738"/>
    <w:rsid w:val="00842C73"/>
    <w:rsid w:val="00846312"/>
    <w:rsid w:val="0085165A"/>
    <w:rsid w:val="00852D22"/>
    <w:rsid w:val="008561A2"/>
    <w:rsid w:val="00871BC2"/>
    <w:rsid w:val="00874A6D"/>
    <w:rsid w:val="00877236"/>
    <w:rsid w:val="00896A3A"/>
    <w:rsid w:val="008974B4"/>
    <w:rsid w:val="008979FC"/>
    <w:rsid w:val="008A1702"/>
    <w:rsid w:val="008A39BF"/>
    <w:rsid w:val="008A45A9"/>
    <w:rsid w:val="008A699B"/>
    <w:rsid w:val="008B5F92"/>
    <w:rsid w:val="008B790E"/>
    <w:rsid w:val="008E5C43"/>
    <w:rsid w:val="008F026C"/>
    <w:rsid w:val="008F04E0"/>
    <w:rsid w:val="008F2B88"/>
    <w:rsid w:val="008F4DC9"/>
    <w:rsid w:val="00903E4A"/>
    <w:rsid w:val="009073C3"/>
    <w:rsid w:val="00913187"/>
    <w:rsid w:val="00922B1E"/>
    <w:rsid w:val="00922D9E"/>
    <w:rsid w:val="009236B4"/>
    <w:rsid w:val="00925AD5"/>
    <w:rsid w:val="009307F2"/>
    <w:rsid w:val="00933478"/>
    <w:rsid w:val="00936ED1"/>
    <w:rsid w:val="00937F7A"/>
    <w:rsid w:val="00940653"/>
    <w:rsid w:val="00945E2A"/>
    <w:rsid w:val="00953B71"/>
    <w:rsid w:val="00955D83"/>
    <w:rsid w:val="0096107C"/>
    <w:rsid w:val="00961084"/>
    <w:rsid w:val="00962284"/>
    <w:rsid w:val="009741CC"/>
    <w:rsid w:val="00975A1F"/>
    <w:rsid w:val="00981CEB"/>
    <w:rsid w:val="009863A2"/>
    <w:rsid w:val="009A0F83"/>
    <w:rsid w:val="009A4FD5"/>
    <w:rsid w:val="009A79F0"/>
    <w:rsid w:val="009B178F"/>
    <w:rsid w:val="009C022C"/>
    <w:rsid w:val="009C0965"/>
    <w:rsid w:val="009C4515"/>
    <w:rsid w:val="009D1636"/>
    <w:rsid w:val="009D16EB"/>
    <w:rsid w:val="009D2D32"/>
    <w:rsid w:val="009E7D48"/>
    <w:rsid w:val="009E7F09"/>
    <w:rsid w:val="009F2E7F"/>
    <w:rsid w:val="00A160B4"/>
    <w:rsid w:val="00A17795"/>
    <w:rsid w:val="00A17EB9"/>
    <w:rsid w:val="00A2022C"/>
    <w:rsid w:val="00A20C56"/>
    <w:rsid w:val="00A4364A"/>
    <w:rsid w:val="00A466BC"/>
    <w:rsid w:val="00A50B93"/>
    <w:rsid w:val="00A522D2"/>
    <w:rsid w:val="00A7576C"/>
    <w:rsid w:val="00AB072E"/>
    <w:rsid w:val="00AB14AC"/>
    <w:rsid w:val="00AB39FE"/>
    <w:rsid w:val="00AB5254"/>
    <w:rsid w:val="00AC3BBE"/>
    <w:rsid w:val="00AD0110"/>
    <w:rsid w:val="00AD3E01"/>
    <w:rsid w:val="00AD5F45"/>
    <w:rsid w:val="00AF70A1"/>
    <w:rsid w:val="00AF778A"/>
    <w:rsid w:val="00B145D2"/>
    <w:rsid w:val="00B15AB0"/>
    <w:rsid w:val="00B23DE1"/>
    <w:rsid w:val="00B262A2"/>
    <w:rsid w:val="00B422DE"/>
    <w:rsid w:val="00B4444E"/>
    <w:rsid w:val="00B4601B"/>
    <w:rsid w:val="00B53B6C"/>
    <w:rsid w:val="00B55132"/>
    <w:rsid w:val="00B57CFD"/>
    <w:rsid w:val="00B64F92"/>
    <w:rsid w:val="00B679BD"/>
    <w:rsid w:val="00B67E7A"/>
    <w:rsid w:val="00B738F5"/>
    <w:rsid w:val="00B8075F"/>
    <w:rsid w:val="00B817E7"/>
    <w:rsid w:val="00B85D8C"/>
    <w:rsid w:val="00B95D29"/>
    <w:rsid w:val="00BA4555"/>
    <w:rsid w:val="00BA7DEB"/>
    <w:rsid w:val="00BB3CD8"/>
    <w:rsid w:val="00BC2DEF"/>
    <w:rsid w:val="00BC6700"/>
    <w:rsid w:val="00BD00EA"/>
    <w:rsid w:val="00BD59A5"/>
    <w:rsid w:val="00BE3750"/>
    <w:rsid w:val="00C066DA"/>
    <w:rsid w:val="00C1104C"/>
    <w:rsid w:val="00C127B2"/>
    <w:rsid w:val="00C20147"/>
    <w:rsid w:val="00C228BC"/>
    <w:rsid w:val="00C3220F"/>
    <w:rsid w:val="00C3498A"/>
    <w:rsid w:val="00C36864"/>
    <w:rsid w:val="00C41ED8"/>
    <w:rsid w:val="00C545A8"/>
    <w:rsid w:val="00C55D21"/>
    <w:rsid w:val="00C621F6"/>
    <w:rsid w:val="00C82928"/>
    <w:rsid w:val="00C85341"/>
    <w:rsid w:val="00C95CE7"/>
    <w:rsid w:val="00C96A6A"/>
    <w:rsid w:val="00CC04BA"/>
    <w:rsid w:val="00CC08E8"/>
    <w:rsid w:val="00CC6B55"/>
    <w:rsid w:val="00CC7126"/>
    <w:rsid w:val="00CC7C02"/>
    <w:rsid w:val="00CD195E"/>
    <w:rsid w:val="00CD1FA9"/>
    <w:rsid w:val="00CD2BDF"/>
    <w:rsid w:val="00CD2C27"/>
    <w:rsid w:val="00CD3595"/>
    <w:rsid w:val="00CE127D"/>
    <w:rsid w:val="00CE5066"/>
    <w:rsid w:val="00CE5D40"/>
    <w:rsid w:val="00CE619C"/>
    <w:rsid w:val="00CF0E9A"/>
    <w:rsid w:val="00CF13B0"/>
    <w:rsid w:val="00D03C4F"/>
    <w:rsid w:val="00D16B37"/>
    <w:rsid w:val="00D2110A"/>
    <w:rsid w:val="00D23843"/>
    <w:rsid w:val="00D32416"/>
    <w:rsid w:val="00D37771"/>
    <w:rsid w:val="00D409D6"/>
    <w:rsid w:val="00D41883"/>
    <w:rsid w:val="00D41F43"/>
    <w:rsid w:val="00D42751"/>
    <w:rsid w:val="00D47352"/>
    <w:rsid w:val="00D650E9"/>
    <w:rsid w:val="00D75331"/>
    <w:rsid w:val="00D75E3E"/>
    <w:rsid w:val="00D84E56"/>
    <w:rsid w:val="00D85E55"/>
    <w:rsid w:val="00D87BB2"/>
    <w:rsid w:val="00DB3661"/>
    <w:rsid w:val="00DB4E1A"/>
    <w:rsid w:val="00DB5988"/>
    <w:rsid w:val="00DB6206"/>
    <w:rsid w:val="00DB63E9"/>
    <w:rsid w:val="00DC1F0C"/>
    <w:rsid w:val="00DD3CC2"/>
    <w:rsid w:val="00DD57B0"/>
    <w:rsid w:val="00DD593D"/>
    <w:rsid w:val="00DE571D"/>
    <w:rsid w:val="00DF33E8"/>
    <w:rsid w:val="00DF59D7"/>
    <w:rsid w:val="00E00BA8"/>
    <w:rsid w:val="00E01813"/>
    <w:rsid w:val="00E0217F"/>
    <w:rsid w:val="00E023EA"/>
    <w:rsid w:val="00E03D95"/>
    <w:rsid w:val="00E03EA8"/>
    <w:rsid w:val="00E16458"/>
    <w:rsid w:val="00E1777E"/>
    <w:rsid w:val="00E20D95"/>
    <w:rsid w:val="00E26F59"/>
    <w:rsid w:val="00E274C5"/>
    <w:rsid w:val="00E41D03"/>
    <w:rsid w:val="00E52767"/>
    <w:rsid w:val="00E6193C"/>
    <w:rsid w:val="00E62079"/>
    <w:rsid w:val="00E63F04"/>
    <w:rsid w:val="00E66467"/>
    <w:rsid w:val="00E75663"/>
    <w:rsid w:val="00E77464"/>
    <w:rsid w:val="00E80559"/>
    <w:rsid w:val="00E81297"/>
    <w:rsid w:val="00E86C93"/>
    <w:rsid w:val="00E91456"/>
    <w:rsid w:val="00E95A1D"/>
    <w:rsid w:val="00EA4CD4"/>
    <w:rsid w:val="00EC3E00"/>
    <w:rsid w:val="00ED0461"/>
    <w:rsid w:val="00ED72A4"/>
    <w:rsid w:val="00ED7A89"/>
    <w:rsid w:val="00EF179F"/>
    <w:rsid w:val="00EF35DC"/>
    <w:rsid w:val="00EF5D82"/>
    <w:rsid w:val="00F10694"/>
    <w:rsid w:val="00F12100"/>
    <w:rsid w:val="00F139E6"/>
    <w:rsid w:val="00F21004"/>
    <w:rsid w:val="00F2337E"/>
    <w:rsid w:val="00F35E29"/>
    <w:rsid w:val="00F43D6D"/>
    <w:rsid w:val="00F44601"/>
    <w:rsid w:val="00F51DB4"/>
    <w:rsid w:val="00F5304C"/>
    <w:rsid w:val="00F5581F"/>
    <w:rsid w:val="00F574A4"/>
    <w:rsid w:val="00F80007"/>
    <w:rsid w:val="00F80644"/>
    <w:rsid w:val="00F808A7"/>
    <w:rsid w:val="00F845A5"/>
    <w:rsid w:val="00F877BE"/>
    <w:rsid w:val="00F92663"/>
    <w:rsid w:val="00F9566F"/>
    <w:rsid w:val="00FA2736"/>
    <w:rsid w:val="00FA2AC4"/>
    <w:rsid w:val="00FA4ED5"/>
    <w:rsid w:val="00FA7175"/>
    <w:rsid w:val="00FB4FCC"/>
    <w:rsid w:val="00FC206C"/>
    <w:rsid w:val="00FC6B17"/>
    <w:rsid w:val="00FD1409"/>
    <w:rsid w:val="00FD7412"/>
    <w:rsid w:val="00FE4F80"/>
    <w:rsid w:val="00FE5BB8"/>
    <w:rsid w:val="00FE6B64"/>
    <w:rsid w:val="01164D37"/>
    <w:rsid w:val="01611BE6"/>
    <w:rsid w:val="01635DD7"/>
    <w:rsid w:val="019C31FA"/>
    <w:rsid w:val="01A04468"/>
    <w:rsid w:val="01A34A9C"/>
    <w:rsid w:val="01C43C7D"/>
    <w:rsid w:val="021730C3"/>
    <w:rsid w:val="021A6A9F"/>
    <w:rsid w:val="02341D12"/>
    <w:rsid w:val="025C0FF7"/>
    <w:rsid w:val="0261210D"/>
    <w:rsid w:val="02740F75"/>
    <w:rsid w:val="02864915"/>
    <w:rsid w:val="02991F21"/>
    <w:rsid w:val="02A41DD9"/>
    <w:rsid w:val="02E41B6D"/>
    <w:rsid w:val="0316100C"/>
    <w:rsid w:val="03315DF8"/>
    <w:rsid w:val="035120E6"/>
    <w:rsid w:val="035E72D0"/>
    <w:rsid w:val="03711A1A"/>
    <w:rsid w:val="03977284"/>
    <w:rsid w:val="039A427E"/>
    <w:rsid w:val="03A82397"/>
    <w:rsid w:val="03D16D2B"/>
    <w:rsid w:val="03DB6DB2"/>
    <w:rsid w:val="03E02227"/>
    <w:rsid w:val="03EC6FC2"/>
    <w:rsid w:val="03F82684"/>
    <w:rsid w:val="0404122D"/>
    <w:rsid w:val="040F65FC"/>
    <w:rsid w:val="04333455"/>
    <w:rsid w:val="0436127F"/>
    <w:rsid w:val="047C7801"/>
    <w:rsid w:val="04A41DD7"/>
    <w:rsid w:val="04CB1D36"/>
    <w:rsid w:val="04E31BF9"/>
    <w:rsid w:val="04EA34CB"/>
    <w:rsid w:val="050356CA"/>
    <w:rsid w:val="05350706"/>
    <w:rsid w:val="053E030F"/>
    <w:rsid w:val="055D13FE"/>
    <w:rsid w:val="05643334"/>
    <w:rsid w:val="057419BB"/>
    <w:rsid w:val="05762C5E"/>
    <w:rsid w:val="05B82398"/>
    <w:rsid w:val="065A10A2"/>
    <w:rsid w:val="06A20ABE"/>
    <w:rsid w:val="06D85D97"/>
    <w:rsid w:val="06E47602"/>
    <w:rsid w:val="06F15F87"/>
    <w:rsid w:val="06FA7F1D"/>
    <w:rsid w:val="0709001D"/>
    <w:rsid w:val="070E3A13"/>
    <w:rsid w:val="071A54DF"/>
    <w:rsid w:val="072532EF"/>
    <w:rsid w:val="07505F4A"/>
    <w:rsid w:val="07EF2D88"/>
    <w:rsid w:val="07F01672"/>
    <w:rsid w:val="08081A3A"/>
    <w:rsid w:val="080E0688"/>
    <w:rsid w:val="080F2272"/>
    <w:rsid w:val="081210BA"/>
    <w:rsid w:val="081730ED"/>
    <w:rsid w:val="08251AEE"/>
    <w:rsid w:val="082E20B7"/>
    <w:rsid w:val="08360D57"/>
    <w:rsid w:val="08842A35"/>
    <w:rsid w:val="08AB7D0C"/>
    <w:rsid w:val="08C973BD"/>
    <w:rsid w:val="08E85C8E"/>
    <w:rsid w:val="08EF0557"/>
    <w:rsid w:val="093018F5"/>
    <w:rsid w:val="09355E5B"/>
    <w:rsid w:val="096067B5"/>
    <w:rsid w:val="096E6AEC"/>
    <w:rsid w:val="09776FB0"/>
    <w:rsid w:val="09886C6C"/>
    <w:rsid w:val="09A92D6D"/>
    <w:rsid w:val="09BC6263"/>
    <w:rsid w:val="0A27405A"/>
    <w:rsid w:val="0A2977E0"/>
    <w:rsid w:val="0A6855D9"/>
    <w:rsid w:val="0A980729"/>
    <w:rsid w:val="0AA47F6F"/>
    <w:rsid w:val="0AC10367"/>
    <w:rsid w:val="0B0519BB"/>
    <w:rsid w:val="0B0C2FF1"/>
    <w:rsid w:val="0B1B5D63"/>
    <w:rsid w:val="0B5B09FF"/>
    <w:rsid w:val="0B672E51"/>
    <w:rsid w:val="0B7C20E7"/>
    <w:rsid w:val="0B9D1C1B"/>
    <w:rsid w:val="0BA24B0F"/>
    <w:rsid w:val="0BAA38CA"/>
    <w:rsid w:val="0BB15BE9"/>
    <w:rsid w:val="0BB44DB2"/>
    <w:rsid w:val="0BB97E0C"/>
    <w:rsid w:val="0BBD7BEC"/>
    <w:rsid w:val="0BCE3CB3"/>
    <w:rsid w:val="0BD41CB0"/>
    <w:rsid w:val="0BD42CAA"/>
    <w:rsid w:val="0BD77A7A"/>
    <w:rsid w:val="0BED0017"/>
    <w:rsid w:val="0BF25EB3"/>
    <w:rsid w:val="0C0D3EFE"/>
    <w:rsid w:val="0C5C62C3"/>
    <w:rsid w:val="0CAD119D"/>
    <w:rsid w:val="0CCB2096"/>
    <w:rsid w:val="0CF417E9"/>
    <w:rsid w:val="0D0D49EB"/>
    <w:rsid w:val="0D255DDE"/>
    <w:rsid w:val="0D454451"/>
    <w:rsid w:val="0D553A20"/>
    <w:rsid w:val="0D822B6A"/>
    <w:rsid w:val="0D9D6F57"/>
    <w:rsid w:val="0DE71E5B"/>
    <w:rsid w:val="0DE81039"/>
    <w:rsid w:val="0DF249FC"/>
    <w:rsid w:val="0E170593"/>
    <w:rsid w:val="0E187E63"/>
    <w:rsid w:val="0E642FF5"/>
    <w:rsid w:val="0E666023"/>
    <w:rsid w:val="0E733522"/>
    <w:rsid w:val="0E875921"/>
    <w:rsid w:val="0E8F44FD"/>
    <w:rsid w:val="0E970EF1"/>
    <w:rsid w:val="0EBC6233"/>
    <w:rsid w:val="0EC85DB6"/>
    <w:rsid w:val="0ED9040D"/>
    <w:rsid w:val="0EEC4759"/>
    <w:rsid w:val="0EFB0950"/>
    <w:rsid w:val="0F0C5421"/>
    <w:rsid w:val="0F40305C"/>
    <w:rsid w:val="0F907AF7"/>
    <w:rsid w:val="0F9B57CB"/>
    <w:rsid w:val="0FD9130C"/>
    <w:rsid w:val="1011405D"/>
    <w:rsid w:val="10323A8E"/>
    <w:rsid w:val="103E66F0"/>
    <w:rsid w:val="10426BDB"/>
    <w:rsid w:val="10573204"/>
    <w:rsid w:val="105C082B"/>
    <w:rsid w:val="106018A2"/>
    <w:rsid w:val="10655057"/>
    <w:rsid w:val="10690FCE"/>
    <w:rsid w:val="1070043A"/>
    <w:rsid w:val="10841186"/>
    <w:rsid w:val="10851543"/>
    <w:rsid w:val="108B1D46"/>
    <w:rsid w:val="109761ED"/>
    <w:rsid w:val="10A07A19"/>
    <w:rsid w:val="10C56AB2"/>
    <w:rsid w:val="10D22044"/>
    <w:rsid w:val="10D7164D"/>
    <w:rsid w:val="11082268"/>
    <w:rsid w:val="1109539E"/>
    <w:rsid w:val="113300DA"/>
    <w:rsid w:val="113617DF"/>
    <w:rsid w:val="113B1130"/>
    <w:rsid w:val="114702F6"/>
    <w:rsid w:val="11680272"/>
    <w:rsid w:val="11926D6F"/>
    <w:rsid w:val="119B1A3B"/>
    <w:rsid w:val="11A1561D"/>
    <w:rsid w:val="11CE403A"/>
    <w:rsid w:val="11ED636F"/>
    <w:rsid w:val="120B37C1"/>
    <w:rsid w:val="12264B7F"/>
    <w:rsid w:val="12360BE0"/>
    <w:rsid w:val="1238489C"/>
    <w:rsid w:val="123D10B3"/>
    <w:rsid w:val="125F54A7"/>
    <w:rsid w:val="12641A12"/>
    <w:rsid w:val="12B54574"/>
    <w:rsid w:val="12C162E2"/>
    <w:rsid w:val="12D50C1A"/>
    <w:rsid w:val="13042960"/>
    <w:rsid w:val="130E6372"/>
    <w:rsid w:val="13136C1F"/>
    <w:rsid w:val="13155B81"/>
    <w:rsid w:val="132258A4"/>
    <w:rsid w:val="133624FC"/>
    <w:rsid w:val="1374531A"/>
    <w:rsid w:val="13777C25"/>
    <w:rsid w:val="138E6916"/>
    <w:rsid w:val="13A1689A"/>
    <w:rsid w:val="13A320AE"/>
    <w:rsid w:val="13BF486E"/>
    <w:rsid w:val="13E1788D"/>
    <w:rsid w:val="13EF4A74"/>
    <w:rsid w:val="14021A9A"/>
    <w:rsid w:val="1448748E"/>
    <w:rsid w:val="145914C6"/>
    <w:rsid w:val="146D61D0"/>
    <w:rsid w:val="14920974"/>
    <w:rsid w:val="149C135E"/>
    <w:rsid w:val="14AB1900"/>
    <w:rsid w:val="14B31545"/>
    <w:rsid w:val="14B8371B"/>
    <w:rsid w:val="14CC2EAC"/>
    <w:rsid w:val="14FC756C"/>
    <w:rsid w:val="150829F8"/>
    <w:rsid w:val="151A7B8D"/>
    <w:rsid w:val="15353985"/>
    <w:rsid w:val="15445AED"/>
    <w:rsid w:val="15701829"/>
    <w:rsid w:val="157019DF"/>
    <w:rsid w:val="157736D1"/>
    <w:rsid w:val="15C33B48"/>
    <w:rsid w:val="15D3455F"/>
    <w:rsid w:val="164C3AB1"/>
    <w:rsid w:val="165C0281"/>
    <w:rsid w:val="16691C27"/>
    <w:rsid w:val="16694647"/>
    <w:rsid w:val="16A725AB"/>
    <w:rsid w:val="16BB5871"/>
    <w:rsid w:val="16CE64E4"/>
    <w:rsid w:val="16D158D7"/>
    <w:rsid w:val="16FF230E"/>
    <w:rsid w:val="1706285A"/>
    <w:rsid w:val="171A06C2"/>
    <w:rsid w:val="172E2860"/>
    <w:rsid w:val="175A0E32"/>
    <w:rsid w:val="17612F7C"/>
    <w:rsid w:val="179F2199"/>
    <w:rsid w:val="17AA140F"/>
    <w:rsid w:val="17B441A3"/>
    <w:rsid w:val="17BA6E9A"/>
    <w:rsid w:val="17BA7299"/>
    <w:rsid w:val="17C86EE5"/>
    <w:rsid w:val="17DE5F4B"/>
    <w:rsid w:val="17F10EB0"/>
    <w:rsid w:val="17FD764E"/>
    <w:rsid w:val="18044CC5"/>
    <w:rsid w:val="182B254D"/>
    <w:rsid w:val="18363C2B"/>
    <w:rsid w:val="1847472F"/>
    <w:rsid w:val="18474A6A"/>
    <w:rsid w:val="1858011F"/>
    <w:rsid w:val="185E1567"/>
    <w:rsid w:val="18607008"/>
    <w:rsid w:val="187A47B5"/>
    <w:rsid w:val="18C70B26"/>
    <w:rsid w:val="18CE7AEB"/>
    <w:rsid w:val="18D83ABF"/>
    <w:rsid w:val="191E3F5B"/>
    <w:rsid w:val="193501E1"/>
    <w:rsid w:val="195231B5"/>
    <w:rsid w:val="19883D0A"/>
    <w:rsid w:val="19D01ACC"/>
    <w:rsid w:val="1A1B79A4"/>
    <w:rsid w:val="1A235D0E"/>
    <w:rsid w:val="1A2D2ED5"/>
    <w:rsid w:val="1A3F790D"/>
    <w:rsid w:val="1A5402B4"/>
    <w:rsid w:val="1A9570DF"/>
    <w:rsid w:val="1AE02851"/>
    <w:rsid w:val="1B0424C6"/>
    <w:rsid w:val="1B174EC0"/>
    <w:rsid w:val="1B186364"/>
    <w:rsid w:val="1B1E60E8"/>
    <w:rsid w:val="1B42623A"/>
    <w:rsid w:val="1B43735F"/>
    <w:rsid w:val="1B4A215F"/>
    <w:rsid w:val="1B5801B8"/>
    <w:rsid w:val="1B621464"/>
    <w:rsid w:val="1B6C1A77"/>
    <w:rsid w:val="1B7025E5"/>
    <w:rsid w:val="1B984E17"/>
    <w:rsid w:val="1B9D04E7"/>
    <w:rsid w:val="1BA966D0"/>
    <w:rsid w:val="1BC91A56"/>
    <w:rsid w:val="1BDB0BF9"/>
    <w:rsid w:val="1BE11729"/>
    <w:rsid w:val="1BF6252D"/>
    <w:rsid w:val="1C2C4A20"/>
    <w:rsid w:val="1C4D468C"/>
    <w:rsid w:val="1C53233B"/>
    <w:rsid w:val="1C535A8F"/>
    <w:rsid w:val="1CB20DC0"/>
    <w:rsid w:val="1CE53FD2"/>
    <w:rsid w:val="1D617246"/>
    <w:rsid w:val="1D6C54F5"/>
    <w:rsid w:val="1D794E5B"/>
    <w:rsid w:val="1D8130D1"/>
    <w:rsid w:val="1DA06A9A"/>
    <w:rsid w:val="1DAC3553"/>
    <w:rsid w:val="1DC41529"/>
    <w:rsid w:val="1DDF6E77"/>
    <w:rsid w:val="1DF10BE9"/>
    <w:rsid w:val="1DF209EA"/>
    <w:rsid w:val="1DF24372"/>
    <w:rsid w:val="1DF25E5E"/>
    <w:rsid w:val="1E26621A"/>
    <w:rsid w:val="1E7127B0"/>
    <w:rsid w:val="1E766AD5"/>
    <w:rsid w:val="1E80247B"/>
    <w:rsid w:val="1E8F65B0"/>
    <w:rsid w:val="1EB1378C"/>
    <w:rsid w:val="1ED64776"/>
    <w:rsid w:val="1EE53F42"/>
    <w:rsid w:val="1EFC1CF1"/>
    <w:rsid w:val="1F0E6AA7"/>
    <w:rsid w:val="1F330ECC"/>
    <w:rsid w:val="1F48783F"/>
    <w:rsid w:val="1F4C71BA"/>
    <w:rsid w:val="1F53431B"/>
    <w:rsid w:val="1F681EE2"/>
    <w:rsid w:val="1F8B3CC3"/>
    <w:rsid w:val="1FAA2034"/>
    <w:rsid w:val="20054ADD"/>
    <w:rsid w:val="20103697"/>
    <w:rsid w:val="201B52CC"/>
    <w:rsid w:val="20210089"/>
    <w:rsid w:val="203D1695"/>
    <w:rsid w:val="20430183"/>
    <w:rsid w:val="20887642"/>
    <w:rsid w:val="2096695D"/>
    <w:rsid w:val="20BB7B84"/>
    <w:rsid w:val="20D45735"/>
    <w:rsid w:val="20E12171"/>
    <w:rsid w:val="213444BB"/>
    <w:rsid w:val="214F14A9"/>
    <w:rsid w:val="21847A77"/>
    <w:rsid w:val="218A0AB9"/>
    <w:rsid w:val="21BA5EBD"/>
    <w:rsid w:val="21D97673"/>
    <w:rsid w:val="22280ABD"/>
    <w:rsid w:val="223A154D"/>
    <w:rsid w:val="22543D5C"/>
    <w:rsid w:val="22727626"/>
    <w:rsid w:val="228D46D4"/>
    <w:rsid w:val="229B5712"/>
    <w:rsid w:val="22BA0D00"/>
    <w:rsid w:val="22C20051"/>
    <w:rsid w:val="22ED1248"/>
    <w:rsid w:val="22F221B9"/>
    <w:rsid w:val="2307247C"/>
    <w:rsid w:val="232A520A"/>
    <w:rsid w:val="23547EED"/>
    <w:rsid w:val="23696E2A"/>
    <w:rsid w:val="238107C5"/>
    <w:rsid w:val="23857037"/>
    <w:rsid w:val="23B1175B"/>
    <w:rsid w:val="23C37C20"/>
    <w:rsid w:val="241E2FF2"/>
    <w:rsid w:val="242E1803"/>
    <w:rsid w:val="245976CE"/>
    <w:rsid w:val="245F19BC"/>
    <w:rsid w:val="246B49FD"/>
    <w:rsid w:val="24775930"/>
    <w:rsid w:val="24995503"/>
    <w:rsid w:val="24BE3F1C"/>
    <w:rsid w:val="24D27B15"/>
    <w:rsid w:val="24DC3DDD"/>
    <w:rsid w:val="24F61729"/>
    <w:rsid w:val="24F6199A"/>
    <w:rsid w:val="24F910FF"/>
    <w:rsid w:val="24FB6D21"/>
    <w:rsid w:val="25252CB8"/>
    <w:rsid w:val="25381232"/>
    <w:rsid w:val="25A62FFA"/>
    <w:rsid w:val="25E15E53"/>
    <w:rsid w:val="2655330E"/>
    <w:rsid w:val="265D3B43"/>
    <w:rsid w:val="268C448A"/>
    <w:rsid w:val="269304D1"/>
    <w:rsid w:val="26942963"/>
    <w:rsid w:val="26DE526C"/>
    <w:rsid w:val="26F3713F"/>
    <w:rsid w:val="27215744"/>
    <w:rsid w:val="272F31EB"/>
    <w:rsid w:val="2730468F"/>
    <w:rsid w:val="27357F02"/>
    <w:rsid w:val="274F7BA9"/>
    <w:rsid w:val="278F4D22"/>
    <w:rsid w:val="27B76506"/>
    <w:rsid w:val="27FA0DBD"/>
    <w:rsid w:val="282177E8"/>
    <w:rsid w:val="282656C5"/>
    <w:rsid w:val="283327C8"/>
    <w:rsid w:val="283349E6"/>
    <w:rsid w:val="28352D4B"/>
    <w:rsid w:val="28585A50"/>
    <w:rsid w:val="28934530"/>
    <w:rsid w:val="289D5595"/>
    <w:rsid w:val="28A62702"/>
    <w:rsid w:val="28DC1E71"/>
    <w:rsid w:val="28EB2E2D"/>
    <w:rsid w:val="28FF1354"/>
    <w:rsid w:val="291D09B3"/>
    <w:rsid w:val="292A1DDA"/>
    <w:rsid w:val="292C0C76"/>
    <w:rsid w:val="293709B8"/>
    <w:rsid w:val="29665842"/>
    <w:rsid w:val="296A5A6E"/>
    <w:rsid w:val="29BE5DC6"/>
    <w:rsid w:val="29DE74D4"/>
    <w:rsid w:val="29E10224"/>
    <w:rsid w:val="2A542DC4"/>
    <w:rsid w:val="2A745764"/>
    <w:rsid w:val="2ABC1C7E"/>
    <w:rsid w:val="2AC75478"/>
    <w:rsid w:val="2AFF21DB"/>
    <w:rsid w:val="2B030E36"/>
    <w:rsid w:val="2B1C70E0"/>
    <w:rsid w:val="2B3F1C6C"/>
    <w:rsid w:val="2B6A1531"/>
    <w:rsid w:val="2B8D56B6"/>
    <w:rsid w:val="2BB60B62"/>
    <w:rsid w:val="2BB911EC"/>
    <w:rsid w:val="2BB952BC"/>
    <w:rsid w:val="2BE96BA5"/>
    <w:rsid w:val="2C353E5C"/>
    <w:rsid w:val="2C45315F"/>
    <w:rsid w:val="2C502308"/>
    <w:rsid w:val="2C5403D9"/>
    <w:rsid w:val="2C656223"/>
    <w:rsid w:val="2C6C5893"/>
    <w:rsid w:val="2C9F4990"/>
    <w:rsid w:val="2CA4029B"/>
    <w:rsid w:val="2CAC7349"/>
    <w:rsid w:val="2D1E0E4C"/>
    <w:rsid w:val="2D35724A"/>
    <w:rsid w:val="2D4A3796"/>
    <w:rsid w:val="2D9C0B79"/>
    <w:rsid w:val="2DF8600E"/>
    <w:rsid w:val="2E2F0448"/>
    <w:rsid w:val="2E374054"/>
    <w:rsid w:val="2E497C3A"/>
    <w:rsid w:val="2E4D7B91"/>
    <w:rsid w:val="2E5657F2"/>
    <w:rsid w:val="2E5912BB"/>
    <w:rsid w:val="2E654524"/>
    <w:rsid w:val="2E712808"/>
    <w:rsid w:val="2E980620"/>
    <w:rsid w:val="2EC5760F"/>
    <w:rsid w:val="2EEE7970"/>
    <w:rsid w:val="2EEF76F9"/>
    <w:rsid w:val="2F043153"/>
    <w:rsid w:val="2F0A73F1"/>
    <w:rsid w:val="2F150FEE"/>
    <w:rsid w:val="2F1530A0"/>
    <w:rsid w:val="2F4E1436"/>
    <w:rsid w:val="2F572372"/>
    <w:rsid w:val="2F5E4F8B"/>
    <w:rsid w:val="2F634B51"/>
    <w:rsid w:val="2FB9660A"/>
    <w:rsid w:val="2FC87A8C"/>
    <w:rsid w:val="2FFD0B51"/>
    <w:rsid w:val="3058371D"/>
    <w:rsid w:val="3061775F"/>
    <w:rsid w:val="307D5324"/>
    <w:rsid w:val="30AD6D40"/>
    <w:rsid w:val="30C20C5C"/>
    <w:rsid w:val="30DD5DC4"/>
    <w:rsid w:val="30EF7623"/>
    <w:rsid w:val="31223AF9"/>
    <w:rsid w:val="314C3176"/>
    <w:rsid w:val="31501FCF"/>
    <w:rsid w:val="31D70469"/>
    <w:rsid w:val="31F45932"/>
    <w:rsid w:val="31FA056D"/>
    <w:rsid w:val="323411F9"/>
    <w:rsid w:val="32515A49"/>
    <w:rsid w:val="325E3B9D"/>
    <w:rsid w:val="32AC7897"/>
    <w:rsid w:val="32B20E0C"/>
    <w:rsid w:val="32BB2973"/>
    <w:rsid w:val="32BF2B79"/>
    <w:rsid w:val="33050394"/>
    <w:rsid w:val="332A1143"/>
    <w:rsid w:val="334E4936"/>
    <w:rsid w:val="33577B8B"/>
    <w:rsid w:val="3395649B"/>
    <w:rsid w:val="339C01CF"/>
    <w:rsid w:val="33AC7A9A"/>
    <w:rsid w:val="33DC03BC"/>
    <w:rsid w:val="33DC7133"/>
    <w:rsid w:val="33E95608"/>
    <w:rsid w:val="342E0EB4"/>
    <w:rsid w:val="347F3C99"/>
    <w:rsid w:val="34845372"/>
    <w:rsid w:val="34B1222C"/>
    <w:rsid w:val="34BF24AD"/>
    <w:rsid w:val="34F57D64"/>
    <w:rsid w:val="351E6826"/>
    <w:rsid w:val="352B2678"/>
    <w:rsid w:val="352C73E2"/>
    <w:rsid w:val="35324178"/>
    <w:rsid w:val="35433094"/>
    <w:rsid w:val="35467A81"/>
    <w:rsid w:val="35623933"/>
    <w:rsid w:val="35800581"/>
    <w:rsid w:val="358F20AF"/>
    <w:rsid w:val="35B676FC"/>
    <w:rsid w:val="35BA0309"/>
    <w:rsid w:val="35D11B16"/>
    <w:rsid w:val="35D12660"/>
    <w:rsid w:val="35D70AD6"/>
    <w:rsid w:val="35E73C05"/>
    <w:rsid w:val="35E76AC5"/>
    <w:rsid w:val="361748F1"/>
    <w:rsid w:val="362513F0"/>
    <w:rsid w:val="367565CB"/>
    <w:rsid w:val="369066CB"/>
    <w:rsid w:val="36DF7A17"/>
    <w:rsid w:val="36E2255F"/>
    <w:rsid w:val="36E812CA"/>
    <w:rsid w:val="36EA4865"/>
    <w:rsid w:val="36EC0EC2"/>
    <w:rsid w:val="37412D23"/>
    <w:rsid w:val="3766305F"/>
    <w:rsid w:val="378E5244"/>
    <w:rsid w:val="379933B0"/>
    <w:rsid w:val="37BE6B67"/>
    <w:rsid w:val="37D525D9"/>
    <w:rsid w:val="38171243"/>
    <w:rsid w:val="38431993"/>
    <w:rsid w:val="38540F36"/>
    <w:rsid w:val="385F7235"/>
    <w:rsid w:val="38755457"/>
    <w:rsid w:val="38790B29"/>
    <w:rsid w:val="38821440"/>
    <w:rsid w:val="38A14856"/>
    <w:rsid w:val="38B9113D"/>
    <w:rsid w:val="38D127C8"/>
    <w:rsid w:val="38D930D7"/>
    <w:rsid w:val="38DB5221"/>
    <w:rsid w:val="38EE5582"/>
    <w:rsid w:val="39020CDF"/>
    <w:rsid w:val="39096795"/>
    <w:rsid w:val="39476636"/>
    <w:rsid w:val="39563E3F"/>
    <w:rsid w:val="39864978"/>
    <w:rsid w:val="399A0959"/>
    <w:rsid w:val="39A87861"/>
    <w:rsid w:val="39B4027E"/>
    <w:rsid w:val="3A634D7C"/>
    <w:rsid w:val="3A6E7418"/>
    <w:rsid w:val="3AA0273E"/>
    <w:rsid w:val="3AD470A3"/>
    <w:rsid w:val="3ADA5AAD"/>
    <w:rsid w:val="3B040BA5"/>
    <w:rsid w:val="3B33491D"/>
    <w:rsid w:val="3B45278B"/>
    <w:rsid w:val="3B4B1A2B"/>
    <w:rsid w:val="3B571490"/>
    <w:rsid w:val="3B5E5B2C"/>
    <w:rsid w:val="3B687415"/>
    <w:rsid w:val="3B7E36B8"/>
    <w:rsid w:val="3B8E2D7F"/>
    <w:rsid w:val="3B8E5D9F"/>
    <w:rsid w:val="3B9E7ED6"/>
    <w:rsid w:val="3BCA4F9A"/>
    <w:rsid w:val="3BD6129B"/>
    <w:rsid w:val="3BE33F38"/>
    <w:rsid w:val="3BE4556B"/>
    <w:rsid w:val="3C0B5713"/>
    <w:rsid w:val="3C523C80"/>
    <w:rsid w:val="3C9D0CBB"/>
    <w:rsid w:val="3CA64420"/>
    <w:rsid w:val="3CA678FA"/>
    <w:rsid w:val="3CC4505F"/>
    <w:rsid w:val="3CDE4309"/>
    <w:rsid w:val="3CDF7204"/>
    <w:rsid w:val="3CF41B01"/>
    <w:rsid w:val="3CF63B06"/>
    <w:rsid w:val="3D3D1FD8"/>
    <w:rsid w:val="3D403FD3"/>
    <w:rsid w:val="3D43175E"/>
    <w:rsid w:val="3D4B540D"/>
    <w:rsid w:val="3D671C37"/>
    <w:rsid w:val="3D8B000F"/>
    <w:rsid w:val="3D900E8A"/>
    <w:rsid w:val="3D961F6C"/>
    <w:rsid w:val="3DAA2F64"/>
    <w:rsid w:val="3DE43326"/>
    <w:rsid w:val="3E033705"/>
    <w:rsid w:val="3E251AD6"/>
    <w:rsid w:val="3E3618E2"/>
    <w:rsid w:val="3E77063B"/>
    <w:rsid w:val="3E87446B"/>
    <w:rsid w:val="3EBA60F5"/>
    <w:rsid w:val="3EBC7B68"/>
    <w:rsid w:val="3F4C5060"/>
    <w:rsid w:val="3F5A7F52"/>
    <w:rsid w:val="3F5E34B2"/>
    <w:rsid w:val="3FB0718A"/>
    <w:rsid w:val="3FD60609"/>
    <w:rsid w:val="3FE25E4B"/>
    <w:rsid w:val="3FEC5B9F"/>
    <w:rsid w:val="3FFD44C3"/>
    <w:rsid w:val="401636B6"/>
    <w:rsid w:val="40167453"/>
    <w:rsid w:val="40400B17"/>
    <w:rsid w:val="40643206"/>
    <w:rsid w:val="407112EA"/>
    <w:rsid w:val="40724D6F"/>
    <w:rsid w:val="40784792"/>
    <w:rsid w:val="407C2893"/>
    <w:rsid w:val="40B0779F"/>
    <w:rsid w:val="40B36010"/>
    <w:rsid w:val="40EC7103"/>
    <w:rsid w:val="41054983"/>
    <w:rsid w:val="41652231"/>
    <w:rsid w:val="416F6D27"/>
    <w:rsid w:val="41A63ABF"/>
    <w:rsid w:val="41AC624B"/>
    <w:rsid w:val="41D31FA8"/>
    <w:rsid w:val="420770E0"/>
    <w:rsid w:val="420D280D"/>
    <w:rsid w:val="420D56DB"/>
    <w:rsid w:val="423E7573"/>
    <w:rsid w:val="42821A8C"/>
    <w:rsid w:val="428C6935"/>
    <w:rsid w:val="42A33E6D"/>
    <w:rsid w:val="42AD3E92"/>
    <w:rsid w:val="42E553B8"/>
    <w:rsid w:val="42ED02D9"/>
    <w:rsid w:val="432C1080"/>
    <w:rsid w:val="43897FD2"/>
    <w:rsid w:val="43F034A5"/>
    <w:rsid w:val="44382090"/>
    <w:rsid w:val="44623F8A"/>
    <w:rsid w:val="446D397F"/>
    <w:rsid w:val="446D5746"/>
    <w:rsid w:val="447312C7"/>
    <w:rsid w:val="447F4A8B"/>
    <w:rsid w:val="44914BC6"/>
    <w:rsid w:val="44D906EE"/>
    <w:rsid w:val="44F27565"/>
    <w:rsid w:val="4515080C"/>
    <w:rsid w:val="455C757C"/>
    <w:rsid w:val="456D4EF8"/>
    <w:rsid w:val="45BE2698"/>
    <w:rsid w:val="45C2673B"/>
    <w:rsid w:val="45CD2734"/>
    <w:rsid w:val="45F44B67"/>
    <w:rsid w:val="46391267"/>
    <w:rsid w:val="463F5F29"/>
    <w:rsid w:val="466E7C54"/>
    <w:rsid w:val="46730544"/>
    <w:rsid w:val="46836054"/>
    <w:rsid w:val="4689785B"/>
    <w:rsid w:val="469209B6"/>
    <w:rsid w:val="46937350"/>
    <w:rsid w:val="46B102C2"/>
    <w:rsid w:val="46FA3051"/>
    <w:rsid w:val="47355AFD"/>
    <w:rsid w:val="474B0F4F"/>
    <w:rsid w:val="47582D0D"/>
    <w:rsid w:val="476A3A31"/>
    <w:rsid w:val="4788738E"/>
    <w:rsid w:val="479325B2"/>
    <w:rsid w:val="4798265E"/>
    <w:rsid w:val="47A12874"/>
    <w:rsid w:val="47B81387"/>
    <w:rsid w:val="47BA19E9"/>
    <w:rsid w:val="47C70E26"/>
    <w:rsid w:val="47C8709D"/>
    <w:rsid w:val="47DB1BB6"/>
    <w:rsid w:val="47E53E9D"/>
    <w:rsid w:val="480467D8"/>
    <w:rsid w:val="48053B69"/>
    <w:rsid w:val="481D5F8A"/>
    <w:rsid w:val="481E5915"/>
    <w:rsid w:val="48243F6D"/>
    <w:rsid w:val="482B3185"/>
    <w:rsid w:val="483E0107"/>
    <w:rsid w:val="488951AD"/>
    <w:rsid w:val="48CB7ED1"/>
    <w:rsid w:val="48F12BD8"/>
    <w:rsid w:val="491A0B28"/>
    <w:rsid w:val="494C4DA6"/>
    <w:rsid w:val="49576619"/>
    <w:rsid w:val="497167FB"/>
    <w:rsid w:val="49B35B37"/>
    <w:rsid w:val="49E1635D"/>
    <w:rsid w:val="4A100085"/>
    <w:rsid w:val="4A145174"/>
    <w:rsid w:val="4A243139"/>
    <w:rsid w:val="4A6A1EAA"/>
    <w:rsid w:val="4A741CDB"/>
    <w:rsid w:val="4AA85166"/>
    <w:rsid w:val="4AC73F11"/>
    <w:rsid w:val="4AE7105E"/>
    <w:rsid w:val="4AE976A6"/>
    <w:rsid w:val="4B0B450D"/>
    <w:rsid w:val="4B237AB3"/>
    <w:rsid w:val="4B2F1E8D"/>
    <w:rsid w:val="4B3656C4"/>
    <w:rsid w:val="4B5E41D4"/>
    <w:rsid w:val="4B704187"/>
    <w:rsid w:val="4B8D3CC1"/>
    <w:rsid w:val="4BB15EFF"/>
    <w:rsid w:val="4BFA1320"/>
    <w:rsid w:val="4C0A76AC"/>
    <w:rsid w:val="4C0B5C9F"/>
    <w:rsid w:val="4C0D7921"/>
    <w:rsid w:val="4C294592"/>
    <w:rsid w:val="4C4842DB"/>
    <w:rsid w:val="4C5C7094"/>
    <w:rsid w:val="4C6516B2"/>
    <w:rsid w:val="4C6A2225"/>
    <w:rsid w:val="4C7E6C39"/>
    <w:rsid w:val="4CB7418A"/>
    <w:rsid w:val="4CBB31B4"/>
    <w:rsid w:val="4CC23F68"/>
    <w:rsid w:val="4CD403FD"/>
    <w:rsid w:val="4CE32FC6"/>
    <w:rsid w:val="4D2E6D24"/>
    <w:rsid w:val="4D4254CC"/>
    <w:rsid w:val="4D546AA2"/>
    <w:rsid w:val="4D5C0BFA"/>
    <w:rsid w:val="4D63602E"/>
    <w:rsid w:val="4D9E340E"/>
    <w:rsid w:val="4D9E7104"/>
    <w:rsid w:val="4DA053CE"/>
    <w:rsid w:val="4DA73E70"/>
    <w:rsid w:val="4DAE31BD"/>
    <w:rsid w:val="4DEF6C36"/>
    <w:rsid w:val="4DF96C9C"/>
    <w:rsid w:val="4E004AC1"/>
    <w:rsid w:val="4E010B32"/>
    <w:rsid w:val="4E28025E"/>
    <w:rsid w:val="4E503F5A"/>
    <w:rsid w:val="4E5A1D44"/>
    <w:rsid w:val="4E872353"/>
    <w:rsid w:val="4EB0165B"/>
    <w:rsid w:val="4EB570AB"/>
    <w:rsid w:val="4F125053"/>
    <w:rsid w:val="4F2F214B"/>
    <w:rsid w:val="4F52426B"/>
    <w:rsid w:val="4F5A5733"/>
    <w:rsid w:val="4F8D7EF1"/>
    <w:rsid w:val="4F8F2DCC"/>
    <w:rsid w:val="4F9653E1"/>
    <w:rsid w:val="4FA67B62"/>
    <w:rsid w:val="4FCD6FD8"/>
    <w:rsid w:val="4FCF1196"/>
    <w:rsid w:val="4FD06784"/>
    <w:rsid w:val="4FE40E7F"/>
    <w:rsid w:val="50040B48"/>
    <w:rsid w:val="500D4A5D"/>
    <w:rsid w:val="501A23E4"/>
    <w:rsid w:val="503364D9"/>
    <w:rsid w:val="5040716A"/>
    <w:rsid w:val="504A2701"/>
    <w:rsid w:val="50905782"/>
    <w:rsid w:val="50955FB6"/>
    <w:rsid w:val="50CE1086"/>
    <w:rsid w:val="50DB10C0"/>
    <w:rsid w:val="511A24F2"/>
    <w:rsid w:val="513338A0"/>
    <w:rsid w:val="515B254B"/>
    <w:rsid w:val="515C1B7C"/>
    <w:rsid w:val="516646AC"/>
    <w:rsid w:val="51886BEB"/>
    <w:rsid w:val="519421B3"/>
    <w:rsid w:val="5196465B"/>
    <w:rsid w:val="51AB25CD"/>
    <w:rsid w:val="51C72C31"/>
    <w:rsid w:val="51E477AC"/>
    <w:rsid w:val="51FD0EBF"/>
    <w:rsid w:val="52022522"/>
    <w:rsid w:val="5204755F"/>
    <w:rsid w:val="52183743"/>
    <w:rsid w:val="52186F1D"/>
    <w:rsid w:val="52301B15"/>
    <w:rsid w:val="523F1FEA"/>
    <w:rsid w:val="52436990"/>
    <w:rsid w:val="525C58F5"/>
    <w:rsid w:val="528B4995"/>
    <w:rsid w:val="52AA3690"/>
    <w:rsid w:val="52AF3AC9"/>
    <w:rsid w:val="52B5386A"/>
    <w:rsid w:val="52B7075C"/>
    <w:rsid w:val="52BF27B6"/>
    <w:rsid w:val="52F32C6C"/>
    <w:rsid w:val="53144D8F"/>
    <w:rsid w:val="5314518E"/>
    <w:rsid w:val="53466DC7"/>
    <w:rsid w:val="538F52EA"/>
    <w:rsid w:val="539C36E3"/>
    <w:rsid w:val="53A17934"/>
    <w:rsid w:val="53BA4F36"/>
    <w:rsid w:val="53C33F96"/>
    <w:rsid w:val="53D94E6D"/>
    <w:rsid w:val="53E71B13"/>
    <w:rsid w:val="543151DF"/>
    <w:rsid w:val="544D06E2"/>
    <w:rsid w:val="54706759"/>
    <w:rsid w:val="54837E39"/>
    <w:rsid w:val="54C63E8A"/>
    <w:rsid w:val="54D6086F"/>
    <w:rsid w:val="54DA6840"/>
    <w:rsid w:val="54E10A58"/>
    <w:rsid w:val="54EC1F91"/>
    <w:rsid w:val="55216F17"/>
    <w:rsid w:val="555768B5"/>
    <w:rsid w:val="555F5949"/>
    <w:rsid w:val="55A3560D"/>
    <w:rsid w:val="55AC2CA9"/>
    <w:rsid w:val="55B31629"/>
    <w:rsid w:val="55BE6961"/>
    <w:rsid w:val="55EF78AA"/>
    <w:rsid w:val="560C5BB9"/>
    <w:rsid w:val="560F2811"/>
    <w:rsid w:val="56332F7D"/>
    <w:rsid w:val="564B516D"/>
    <w:rsid w:val="56524F1F"/>
    <w:rsid w:val="56801D8F"/>
    <w:rsid w:val="56A52A2C"/>
    <w:rsid w:val="56B1785F"/>
    <w:rsid w:val="56B96DB6"/>
    <w:rsid w:val="56F162F8"/>
    <w:rsid w:val="571D1C85"/>
    <w:rsid w:val="57257123"/>
    <w:rsid w:val="573C7341"/>
    <w:rsid w:val="575E3B85"/>
    <w:rsid w:val="577F4AE0"/>
    <w:rsid w:val="578479E0"/>
    <w:rsid w:val="578B4A2E"/>
    <w:rsid w:val="57926663"/>
    <w:rsid w:val="57967364"/>
    <w:rsid w:val="57AF14AE"/>
    <w:rsid w:val="57E70219"/>
    <w:rsid w:val="58312562"/>
    <w:rsid w:val="583C0957"/>
    <w:rsid w:val="583F048A"/>
    <w:rsid w:val="585A16B7"/>
    <w:rsid w:val="58BD45C8"/>
    <w:rsid w:val="58E54958"/>
    <w:rsid w:val="58E7258D"/>
    <w:rsid w:val="58FC2700"/>
    <w:rsid w:val="59083841"/>
    <w:rsid w:val="591D3D23"/>
    <w:rsid w:val="5952226C"/>
    <w:rsid w:val="59962926"/>
    <w:rsid w:val="599D16A8"/>
    <w:rsid w:val="599D7D78"/>
    <w:rsid w:val="59A600BF"/>
    <w:rsid w:val="59BC7F99"/>
    <w:rsid w:val="59DF17EF"/>
    <w:rsid w:val="59F34390"/>
    <w:rsid w:val="5A1A2992"/>
    <w:rsid w:val="5A4D64CB"/>
    <w:rsid w:val="5A6C3A37"/>
    <w:rsid w:val="5A9A118B"/>
    <w:rsid w:val="5AA71889"/>
    <w:rsid w:val="5AD20F16"/>
    <w:rsid w:val="5AD33FE3"/>
    <w:rsid w:val="5AEB0E52"/>
    <w:rsid w:val="5AEB1EE4"/>
    <w:rsid w:val="5B013C4A"/>
    <w:rsid w:val="5B131DC6"/>
    <w:rsid w:val="5B3526DE"/>
    <w:rsid w:val="5B487E95"/>
    <w:rsid w:val="5B7E2E29"/>
    <w:rsid w:val="5B8F4921"/>
    <w:rsid w:val="5BC502EE"/>
    <w:rsid w:val="5BCF4FEB"/>
    <w:rsid w:val="5BD4353C"/>
    <w:rsid w:val="5BE47CED"/>
    <w:rsid w:val="5BF143BB"/>
    <w:rsid w:val="5C116E10"/>
    <w:rsid w:val="5C2C0D9E"/>
    <w:rsid w:val="5C2D1ED2"/>
    <w:rsid w:val="5C310A4C"/>
    <w:rsid w:val="5C322EF0"/>
    <w:rsid w:val="5C4D54FF"/>
    <w:rsid w:val="5CA84D76"/>
    <w:rsid w:val="5CB322EC"/>
    <w:rsid w:val="5CB3731D"/>
    <w:rsid w:val="5CF50E6F"/>
    <w:rsid w:val="5D03466C"/>
    <w:rsid w:val="5D046556"/>
    <w:rsid w:val="5D0E6633"/>
    <w:rsid w:val="5D8B3E1A"/>
    <w:rsid w:val="5D8D228E"/>
    <w:rsid w:val="5D8F58A2"/>
    <w:rsid w:val="5D905428"/>
    <w:rsid w:val="5D917D82"/>
    <w:rsid w:val="5D96509B"/>
    <w:rsid w:val="5DAC4A3D"/>
    <w:rsid w:val="5DAD4D7C"/>
    <w:rsid w:val="5DC322C3"/>
    <w:rsid w:val="5DDA2775"/>
    <w:rsid w:val="5E092A53"/>
    <w:rsid w:val="5E4A0CD9"/>
    <w:rsid w:val="5EB00567"/>
    <w:rsid w:val="5ECB5E0A"/>
    <w:rsid w:val="5ECD2D1B"/>
    <w:rsid w:val="5ED96AEE"/>
    <w:rsid w:val="5F0B14F3"/>
    <w:rsid w:val="5F41192B"/>
    <w:rsid w:val="5F417A19"/>
    <w:rsid w:val="5F535BE6"/>
    <w:rsid w:val="5F920600"/>
    <w:rsid w:val="5FA16DB9"/>
    <w:rsid w:val="5FA63A8F"/>
    <w:rsid w:val="5FE14D95"/>
    <w:rsid w:val="5FF37974"/>
    <w:rsid w:val="5FF56D1F"/>
    <w:rsid w:val="60017C04"/>
    <w:rsid w:val="601E78CD"/>
    <w:rsid w:val="603A09DE"/>
    <w:rsid w:val="604431D8"/>
    <w:rsid w:val="60497620"/>
    <w:rsid w:val="606306AE"/>
    <w:rsid w:val="60DC752F"/>
    <w:rsid w:val="60F8795B"/>
    <w:rsid w:val="610E7563"/>
    <w:rsid w:val="614F41A7"/>
    <w:rsid w:val="614F6158"/>
    <w:rsid w:val="618F10EE"/>
    <w:rsid w:val="61964865"/>
    <w:rsid w:val="61A84B89"/>
    <w:rsid w:val="61B51A4C"/>
    <w:rsid w:val="61CF1AB3"/>
    <w:rsid w:val="61DC32D1"/>
    <w:rsid w:val="62051C78"/>
    <w:rsid w:val="620A3C11"/>
    <w:rsid w:val="62995AE1"/>
    <w:rsid w:val="629A3BDF"/>
    <w:rsid w:val="629F6FEF"/>
    <w:rsid w:val="62A90A55"/>
    <w:rsid w:val="62BA198B"/>
    <w:rsid w:val="62CC644D"/>
    <w:rsid w:val="630E312B"/>
    <w:rsid w:val="6339735C"/>
    <w:rsid w:val="63D20FB5"/>
    <w:rsid w:val="63F4003D"/>
    <w:rsid w:val="63F8317F"/>
    <w:rsid w:val="640E781D"/>
    <w:rsid w:val="641E7631"/>
    <w:rsid w:val="641F70E5"/>
    <w:rsid w:val="6460222F"/>
    <w:rsid w:val="64706059"/>
    <w:rsid w:val="64740576"/>
    <w:rsid w:val="64956949"/>
    <w:rsid w:val="64C31174"/>
    <w:rsid w:val="64DF2B56"/>
    <w:rsid w:val="64F124B9"/>
    <w:rsid w:val="64F8769D"/>
    <w:rsid w:val="652E7EE6"/>
    <w:rsid w:val="6551245C"/>
    <w:rsid w:val="658810FF"/>
    <w:rsid w:val="658F2202"/>
    <w:rsid w:val="65AF5406"/>
    <w:rsid w:val="65D7363F"/>
    <w:rsid w:val="65E266B9"/>
    <w:rsid w:val="66144440"/>
    <w:rsid w:val="66483DDB"/>
    <w:rsid w:val="66541BDE"/>
    <w:rsid w:val="66731F55"/>
    <w:rsid w:val="667D3964"/>
    <w:rsid w:val="667F623D"/>
    <w:rsid w:val="66D52FA3"/>
    <w:rsid w:val="66FD33B2"/>
    <w:rsid w:val="670B7518"/>
    <w:rsid w:val="6715162D"/>
    <w:rsid w:val="67206136"/>
    <w:rsid w:val="673D4249"/>
    <w:rsid w:val="67442AA6"/>
    <w:rsid w:val="67856E3A"/>
    <w:rsid w:val="679B63CA"/>
    <w:rsid w:val="67A77BBA"/>
    <w:rsid w:val="67C4156D"/>
    <w:rsid w:val="67DA3D2E"/>
    <w:rsid w:val="68032608"/>
    <w:rsid w:val="684243CE"/>
    <w:rsid w:val="68446F42"/>
    <w:rsid w:val="684722A4"/>
    <w:rsid w:val="684938F6"/>
    <w:rsid w:val="687E09EC"/>
    <w:rsid w:val="68823857"/>
    <w:rsid w:val="68D9134A"/>
    <w:rsid w:val="69181BAD"/>
    <w:rsid w:val="69217C9A"/>
    <w:rsid w:val="6940765F"/>
    <w:rsid w:val="69457DA5"/>
    <w:rsid w:val="696371C6"/>
    <w:rsid w:val="69777EB2"/>
    <w:rsid w:val="69B00026"/>
    <w:rsid w:val="69CF2AA4"/>
    <w:rsid w:val="69E17D2E"/>
    <w:rsid w:val="69E77263"/>
    <w:rsid w:val="69FF0286"/>
    <w:rsid w:val="6A0E1123"/>
    <w:rsid w:val="6A193435"/>
    <w:rsid w:val="6A1E6C66"/>
    <w:rsid w:val="6A22456A"/>
    <w:rsid w:val="6A2951B1"/>
    <w:rsid w:val="6A512CC9"/>
    <w:rsid w:val="6A6E027C"/>
    <w:rsid w:val="6A951A7F"/>
    <w:rsid w:val="6AA81813"/>
    <w:rsid w:val="6AFF16EF"/>
    <w:rsid w:val="6B085CE8"/>
    <w:rsid w:val="6B0E2B6E"/>
    <w:rsid w:val="6B1C4B68"/>
    <w:rsid w:val="6B22775A"/>
    <w:rsid w:val="6B2B3E18"/>
    <w:rsid w:val="6B4E5FCA"/>
    <w:rsid w:val="6B605C22"/>
    <w:rsid w:val="6BA234C1"/>
    <w:rsid w:val="6BA76DD5"/>
    <w:rsid w:val="6BB64756"/>
    <w:rsid w:val="6C580332"/>
    <w:rsid w:val="6C5A7D2E"/>
    <w:rsid w:val="6C5B0CA4"/>
    <w:rsid w:val="6C5E3A19"/>
    <w:rsid w:val="6C616B84"/>
    <w:rsid w:val="6C63280B"/>
    <w:rsid w:val="6C8F1E00"/>
    <w:rsid w:val="6C953295"/>
    <w:rsid w:val="6CB75C0A"/>
    <w:rsid w:val="6D1C7B3F"/>
    <w:rsid w:val="6D4D238D"/>
    <w:rsid w:val="6D530EFA"/>
    <w:rsid w:val="6D6E3CE8"/>
    <w:rsid w:val="6D733139"/>
    <w:rsid w:val="6D810796"/>
    <w:rsid w:val="6DA93546"/>
    <w:rsid w:val="6DBE67A9"/>
    <w:rsid w:val="6DC218C7"/>
    <w:rsid w:val="6E146BF3"/>
    <w:rsid w:val="6E1673CC"/>
    <w:rsid w:val="6E4D4EE8"/>
    <w:rsid w:val="6E6C6721"/>
    <w:rsid w:val="6E757C36"/>
    <w:rsid w:val="6EB2383C"/>
    <w:rsid w:val="6EBB413F"/>
    <w:rsid w:val="6ED975A9"/>
    <w:rsid w:val="6F032A48"/>
    <w:rsid w:val="6F0554BC"/>
    <w:rsid w:val="6F094A71"/>
    <w:rsid w:val="6F18440A"/>
    <w:rsid w:val="6F466B33"/>
    <w:rsid w:val="6F951187"/>
    <w:rsid w:val="6F960A31"/>
    <w:rsid w:val="6FA21B06"/>
    <w:rsid w:val="6FA2546B"/>
    <w:rsid w:val="6FA442A8"/>
    <w:rsid w:val="6FFA67DA"/>
    <w:rsid w:val="70221254"/>
    <w:rsid w:val="7028774C"/>
    <w:rsid w:val="702B193B"/>
    <w:rsid w:val="702C60DF"/>
    <w:rsid w:val="7036503A"/>
    <w:rsid w:val="70483934"/>
    <w:rsid w:val="70510578"/>
    <w:rsid w:val="70556310"/>
    <w:rsid w:val="70717906"/>
    <w:rsid w:val="70796A9F"/>
    <w:rsid w:val="70890E91"/>
    <w:rsid w:val="70C17D55"/>
    <w:rsid w:val="70CF553D"/>
    <w:rsid w:val="70D56996"/>
    <w:rsid w:val="70ED5C97"/>
    <w:rsid w:val="70F611F1"/>
    <w:rsid w:val="712A3DAC"/>
    <w:rsid w:val="71371DF9"/>
    <w:rsid w:val="71395344"/>
    <w:rsid w:val="713F2B67"/>
    <w:rsid w:val="71437F45"/>
    <w:rsid w:val="716928A9"/>
    <w:rsid w:val="716A2470"/>
    <w:rsid w:val="718A4939"/>
    <w:rsid w:val="71C31C71"/>
    <w:rsid w:val="71CD676D"/>
    <w:rsid w:val="71F52CDF"/>
    <w:rsid w:val="721D359E"/>
    <w:rsid w:val="722A5A05"/>
    <w:rsid w:val="72424504"/>
    <w:rsid w:val="725C6793"/>
    <w:rsid w:val="72732C18"/>
    <w:rsid w:val="72796A55"/>
    <w:rsid w:val="72AC6433"/>
    <w:rsid w:val="72B81818"/>
    <w:rsid w:val="72C46D6E"/>
    <w:rsid w:val="72D66D19"/>
    <w:rsid w:val="731766BA"/>
    <w:rsid w:val="731876F4"/>
    <w:rsid w:val="73246345"/>
    <w:rsid w:val="73393E78"/>
    <w:rsid w:val="73443B77"/>
    <w:rsid w:val="735001B0"/>
    <w:rsid w:val="735716E6"/>
    <w:rsid w:val="73994ABB"/>
    <w:rsid w:val="73A83275"/>
    <w:rsid w:val="73CC11B1"/>
    <w:rsid w:val="73D05D53"/>
    <w:rsid w:val="73E3365F"/>
    <w:rsid w:val="73E438B9"/>
    <w:rsid w:val="73EF645C"/>
    <w:rsid w:val="73F25A18"/>
    <w:rsid w:val="73FF4A9E"/>
    <w:rsid w:val="7405574F"/>
    <w:rsid w:val="74142137"/>
    <w:rsid w:val="741C0F85"/>
    <w:rsid w:val="746D5BF5"/>
    <w:rsid w:val="747702C1"/>
    <w:rsid w:val="74897926"/>
    <w:rsid w:val="749A5420"/>
    <w:rsid w:val="749F0425"/>
    <w:rsid w:val="74A231A1"/>
    <w:rsid w:val="74B644C1"/>
    <w:rsid w:val="74C93E8D"/>
    <w:rsid w:val="74CA011A"/>
    <w:rsid w:val="74D66BC9"/>
    <w:rsid w:val="74E301C0"/>
    <w:rsid w:val="74E86A34"/>
    <w:rsid w:val="74F04F8F"/>
    <w:rsid w:val="75014120"/>
    <w:rsid w:val="75111C73"/>
    <w:rsid w:val="75185EBE"/>
    <w:rsid w:val="752335AD"/>
    <w:rsid w:val="75AA72A9"/>
    <w:rsid w:val="75E70EA2"/>
    <w:rsid w:val="76050752"/>
    <w:rsid w:val="761B7B73"/>
    <w:rsid w:val="767721D6"/>
    <w:rsid w:val="767C45C6"/>
    <w:rsid w:val="769F6716"/>
    <w:rsid w:val="76B8765F"/>
    <w:rsid w:val="76C70C1B"/>
    <w:rsid w:val="76F62899"/>
    <w:rsid w:val="771B5EAD"/>
    <w:rsid w:val="771D1E6C"/>
    <w:rsid w:val="772C0E8D"/>
    <w:rsid w:val="773B3CF6"/>
    <w:rsid w:val="775E52B4"/>
    <w:rsid w:val="778507AA"/>
    <w:rsid w:val="77AE40BB"/>
    <w:rsid w:val="77BC7ECA"/>
    <w:rsid w:val="77E0060D"/>
    <w:rsid w:val="77E05C92"/>
    <w:rsid w:val="78083C9A"/>
    <w:rsid w:val="78296131"/>
    <w:rsid w:val="784A5605"/>
    <w:rsid w:val="784D05DD"/>
    <w:rsid w:val="78AB2ED1"/>
    <w:rsid w:val="78D04CD6"/>
    <w:rsid w:val="78D5637F"/>
    <w:rsid w:val="78E27BF7"/>
    <w:rsid w:val="79280A04"/>
    <w:rsid w:val="793D7553"/>
    <w:rsid w:val="79682A7F"/>
    <w:rsid w:val="796C4975"/>
    <w:rsid w:val="798F5065"/>
    <w:rsid w:val="79A23BC9"/>
    <w:rsid w:val="79A52D8B"/>
    <w:rsid w:val="79D82A57"/>
    <w:rsid w:val="79E46341"/>
    <w:rsid w:val="79FA311D"/>
    <w:rsid w:val="7A103BE4"/>
    <w:rsid w:val="7A191F3E"/>
    <w:rsid w:val="7A1F4130"/>
    <w:rsid w:val="7A29168E"/>
    <w:rsid w:val="7A377C97"/>
    <w:rsid w:val="7A3B7322"/>
    <w:rsid w:val="7A3B7EB8"/>
    <w:rsid w:val="7A3D0AA1"/>
    <w:rsid w:val="7A59138A"/>
    <w:rsid w:val="7A600830"/>
    <w:rsid w:val="7A833853"/>
    <w:rsid w:val="7A8944E7"/>
    <w:rsid w:val="7A8D107A"/>
    <w:rsid w:val="7A966E87"/>
    <w:rsid w:val="7AA30582"/>
    <w:rsid w:val="7AF96AFD"/>
    <w:rsid w:val="7B3A2D91"/>
    <w:rsid w:val="7B4E6A25"/>
    <w:rsid w:val="7B4E720B"/>
    <w:rsid w:val="7B516920"/>
    <w:rsid w:val="7B530F68"/>
    <w:rsid w:val="7B867E55"/>
    <w:rsid w:val="7BB13FD8"/>
    <w:rsid w:val="7BB4231C"/>
    <w:rsid w:val="7BC27BD4"/>
    <w:rsid w:val="7BD01162"/>
    <w:rsid w:val="7BDE1507"/>
    <w:rsid w:val="7BFE2C6B"/>
    <w:rsid w:val="7C124134"/>
    <w:rsid w:val="7C26555A"/>
    <w:rsid w:val="7C2908CA"/>
    <w:rsid w:val="7C667376"/>
    <w:rsid w:val="7C6C0AA2"/>
    <w:rsid w:val="7C7A17ED"/>
    <w:rsid w:val="7C9D0F7D"/>
    <w:rsid w:val="7CAC060B"/>
    <w:rsid w:val="7CDB78AC"/>
    <w:rsid w:val="7D0059BE"/>
    <w:rsid w:val="7D0D5C19"/>
    <w:rsid w:val="7D1A6E74"/>
    <w:rsid w:val="7D217202"/>
    <w:rsid w:val="7D4F7D05"/>
    <w:rsid w:val="7D5073C5"/>
    <w:rsid w:val="7D7D1239"/>
    <w:rsid w:val="7DA46A37"/>
    <w:rsid w:val="7DB64AB5"/>
    <w:rsid w:val="7DBB6CAE"/>
    <w:rsid w:val="7DE21B83"/>
    <w:rsid w:val="7DE94A3C"/>
    <w:rsid w:val="7E0617F7"/>
    <w:rsid w:val="7E347F9E"/>
    <w:rsid w:val="7E61190E"/>
    <w:rsid w:val="7E650219"/>
    <w:rsid w:val="7E6E22E8"/>
    <w:rsid w:val="7E7B482E"/>
    <w:rsid w:val="7E7C0009"/>
    <w:rsid w:val="7E942489"/>
    <w:rsid w:val="7EA1002E"/>
    <w:rsid w:val="7EB02C72"/>
    <w:rsid w:val="7EDA7B7D"/>
    <w:rsid w:val="7EF17325"/>
    <w:rsid w:val="7EF97606"/>
    <w:rsid w:val="7F0072D5"/>
    <w:rsid w:val="7F360238"/>
    <w:rsid w:val="7F4438CA"/>
    <w:rsid w:val="7F776ABF"/>
    <w:rsid w:val="7F7918C6"/>
    <w:rsid w:val="7F9600B0"/>
    <w:rsid w:val="7FB279AB"/>
    <w:rsid w:val="7FCB7439"/>
    <w:rsid w:val="7FD057E3"/>
    <w:rsid w:val="7FF86C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Body Text 3"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E7"/>
    <w:pPr>
      <w:widowControl w:val="0"/>
      <w:jc w:val="both"/>
    </w:pPr>
    <w:rPr>
      <w:kern w:val="2"/>
      <w:sz w:val="21"/>
      <w:szCs w:val="22"/>
    </w:rPr>
  </w:style>
  <w:style w:type="paragraph" w:styleId="1">
    <w:name w:val="heading 1"/>
    <w:basedOn w:val="a"/>
    <w:next w:val="a"/>
    <w:link w:val="1Char"/>
    <w:qFormat/>
    <w:rsid w:val="00C95CE7"/>
    <w:pPr>
      <w:keepNext/>
      <w:keepLines/>
      <w:spacing w:before="340" w:after="330" w:line="576" w:lineRule="auto"/>
      <w:jc w:val="center"/>
      <w:outlineLvl w:val="0"/>
    </w:pPr>
    <w:rPr>
      <w:rFonts w:ascii="Calibri" w:eastAsia="方正小标宋简体" w:hAnsi="Calibri" w:cs="Times New Roman"/>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qFormat/>
    <w:rsid w:val="00C95CE7"/>
    <w:rPr>
      <w:rFonts w:ascii="仿宋_GB2312" w:eastAsia="仿宋_GB2312" w:hAnsi="Calibri" w:cs="Times New Roman"/>
      <w:spacing w:val="-4"/>
      <w:sz w:val="16"/>
      <w:szCs w:val="16"/>
    </w:rPr>
  </w:style>
  <w:style w:type="paragraph" w:styleId="a3">
    <w:name w:val="Body Text"/>
    <w:basedOn w:val="a"/>
    <w:link w:val="Char"/>
    <w:qFormat/>
    <w:rsid w:val="00C95CE7"/>
    <w:pPr>
      <w:spacing w:after="120"/>
    </w:pPr>
    <w:rPr>
      <w:rFonts w:ascii="Calibri" w:eastAsia="宋体" w:hAnsi="Calibri" w:cs="Times New Roman"/>
      <w:sz w:val="24"/>
      <w:szCs w:val="24"/>
    </w:rPr>
  </w:style>
  <w:style w:type="paragraph" w:styleId="a4">
    <w:name w:val="Date"/>
    <w:basedOn w:val="a"/>
    <w:next w:val="a"/>
    <w:link w:val="Char0"/>
    <w:qFormat/>
    <w:rsid w:val="00C95CE7"/>
    <w:pPr>
      <w:ind w:leftChars="2500" w:left="100"/>
    </w:pPr>
    <w:rPr>
      <w:rFonts w:ascii="Calibri" w:eastAsia="宋体" w:hAnsi="Calibri" w:cs="Times New Roman"/>
      <w:sz w:val="28"/>
      <w:szCs w:val="24"/>
    </w:rPr>
  </w:style>
  <w:style w:type="paragraph" w:styleId="a5">
    <w:name w:val="Balloon Text"/>
    <w:basedOn w:val="a"/>
    <w:link w:val="Char1"/>
    <w:uiPriority w:val="99"/>
    <w:unhideWhenUsed/>
    <w:qFormat/>
    <w:rsid w:val="00C95CE7"/>
    <w:rPr>
      <w:sz w:val="18"/>
      <w:szCs w:val="18"/>
    </w:rPr>
  </w:style>
  <w:style w:type="paragraph" w:styleId="a6">
    <w:name w:val="footer"/>
    <w:basedOn w:val="a"/>
    <w:link w:val="Char2"/>
    <w:unhideWhenUsed/>
    <w:qFormat/>
    <w:rsid w:val="00C95CE7"/>
    <w:pPr>
      <w:tabs>
        <w:tab w:val="center" w:pos="4153"/>
        <w:tab w:val="right" w:pos="8306"/>
      </w:tabs>
      <w:snapToGrid w:val="0"/>
      <w:jc w:val="left"/>
    </w:pPr>
    <w:rPr>
      <w:sz w:val="18"/>
      <w:szCs w:val="18"/>
    </w:rPr>
  </w:style>
  <w:style w:type="paragraph" w:styleId="a7">
    <w:name w:val="header"/>
    <w:basedOn w:val="a"/>
    <w:link w:val="Char3"/>
    <w:unhideWhenUsed/>
    <w:qFormat/>
    <w:rsid w:val="00C95CE7"/>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C95CE7"/>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nhideWhenUsed/>
    <w:qFormat/>
    <w:rsid w:val="00C95CE7"/>
    <w:rPr>
      <w:color w:val="0000FF"/>
      <w:u w:val="single"/>
    </w:rPr>
  </w:style>
  <w:style w:type="character" w:customStyle="1" w:styleId="Char1">
    <w:name w:val="批注框文本 Char"/>
    <w:basedOn w:val="a0"/>
    <w:link w:val="a5"/>
    <w:uiPriority w:val="99"/>
    <w:semiHidden/>
    <w:qFormat/>
    <w:rsid w:val="00C95CE7"/>
    <w:rPr>
      <w:sz w:val="18"/>
      <w:szCs w:val="18"/>
    </w:rPr>
  </w:style>
  <w:style w:type="character" w:customStyle="1" w:styleId="Char3">
    <w:name w:val="页眉 Char"/>
    <w:basedOn w:val="a0"/>
    <w:link w:val="a7"/>
    <w:qFormat/>
    <w:rsid w:val="00C95CE7"/>
    <w:rPr>
      <w:sz w:val="18"/>
      <w:szCs w:val="18"/>
    </w:rPr>
  </w:style>
  <w:style w:type="character" w:customStyle="1" w:styleId="Char2">
    <w:name w:val="页脚 Char"/>
    <w:basedOn w:val="a0"/>
    <w:link w:val="a6"/>
    <w:qFormat/>
    <w:rsid w:val="00C95CE7"/>
    <w:rPr>
      <w:sz w:val="18"/>
      <w:szCs w:val="18"/>
    </w:rPr>
  </w:style>
  <w:style w:type="paragraph" w:styleId="aa">
    <w:name w:val="List Paragraph"/>
    <w:basedOn w:val="a"/>
    <w:uiPriority w:val="34"/>
    <w:qFormat/>
    <w:rsid w:val="00C95CE7"/>
    <w:pPr>
      <w:ind w:firstLineChars="200" w:firstLine="420"/>
    </w:pPr>
    <w:rPr>
      <w:rFonts w:ascii="Times New Roman" w:eastAsia="仿宋_GB2312" w:hAnsi="Times New Roman" w:cs="Times New Roman"/>
      <w:sz w:val="32"/>
      <w:szCs w:val="24"/>
    </w:rPr>
  </w:style>
  <w:style w:type="paragraph" w:customStyle="1" w:styleId="10">
    <w:name w:val="列出段落1"/>
    <w:basedOn w:val="a"/>
    <w:qFormat/>
    <w:rsid w:val="00C95CE7"/>
    <w:pPr>
      <w:ind w:firstLineChars="200" w:firstLine="420"/>
    </w:pPr>
    <w:rPr>
      <w:rFonts w:ascii="Calibri" w:eastAsia="宋体" w:hAnsi="Calibri" w:cs="黑体"/>
    </w:rPr>
  </w:style>
  <w:style w:type="paragraph" w:customStyle="1" w:styleId="ListParagraph1">
    <w:name w:val="List Paragraph1"/>
    <w:basedOn w:val="a"/>
    <w:qFormat/>
    <w:rsid w:val="00C95CE7"/>
    <w:pPr>
      <w:ind w:firstLineChars="200" w:firstLine="420"/>
    </w:pPr>
    <w:rPr>
      <w:rFonts w:ascii="Calibri" w:eastAsia="宋体" w:hAnsi="Calibri" w:cs="Times New Roman"/>
    </w:rPr>
  </w:style>
  <w:style w:type="character" w:customStyle="1" w:styleId="1Char">
    <w:name w:val="标题 1 Char"/>
    <w:basedOn w:val="a0"/>
    <w:link w:val="1"/>
    <w:qFormat/>
    <w:rsid w:val="00C95CE7"/>
    <w:rPr>
      <w:rFonts w:ascii="Calibri" w:eastAsia="方正小标宋简体" w:hAnsi="Calibri" w:cs="Times New Roman"/>
      <w:kern w:val="44"/>
      <w:sz w:val="44"/>
      <w:szCs w:val="24"/>
    </w:rPr>
  </w:style>
  <w:style w:type="character" w:customStyle="1" w:styleId="3Char">
    <w:name w:val="正文文本 3 Char"/>
    <w:basedOn w:val="a0"/>
    <w:link w:val="3"/>
    <w:qFormat/>
    <w:rsid w:val="00C95CE7"/>
    <w:rPr>
      <w:rFonts w:ascii="仿宋_GB2312" w:eastAsia="仿宋_GB2312" w:hAnsi="Calibri" w:cs="Times New Roman"/>
      <w:spacing w:val="-4"/>
      <w:sz w:val="16"/>
      <w:szCs w:val="16"/>
    </w:rPr>
  </w:style>
  <w:style w:type="paragraph" w:customStyle="1" w:styleId="2">
    <w:name w:val="列出段落2"/>
    <w:basedOn w:val="a"/>
    <w:uiPriority w:val="99"/>
    <w:unhideWhenUsed/>
    <w:qFormat/>
    <w:rsid w:val="00C95CE7"/>
    <w:pPr>
      <w:ind w:firstLineChars="200" w:firstLine="420"/>
    </w:pPr>
    <w:rPr>
      <w:rFonts w:ascii="Calibri" w:eastAsia="宋体" w:hAnsi="Calibri" w:cs="Times New Roman"/>
      <w:szCs w:val="24"/>
    </w:rPr>
  </w:style>
  <w:style w:type="character" w:customStyle="1" w:styleId="Char">
    <w:name w:val="正文文本 Char"/>
    <w:basedOn w:val="a0"/>
    <w:link w:val="a3"/>
    <w:qFormat/>
    <w:rsid w:val="00C95CE7"/>
    <w:rPr>
      <w:rFonts w:ascii="Calibri" w:eastAsia="宋体" w:hAnsi="Calibri" w:cs="Times New Roman"/>
      <w:sz w:val="24"/>
      <w:szCs w:val="24"/>
    </w:rPr>
  </w:style>
  <w:style w:type="character" w:customStyle="1" w:styleId="Char0">
    <w:name w:val="日期 Char"/>
    <w:basedOn w:val="a0"/>
    <w:link w:val="a4"/>
    <w:qFormat/>
    <w:rsid w:val="00C95CE7"/>
    <w:rPr>
      <w:rFonts w:ascii="Calibri" w:eastAsia="宋体" w:hAnsi="Calibri" w:cs="Times New Roman"/>
      <w:sz w:val="2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B95ED4-1E76-49DA-BDCF-52DDD697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Company>UCD</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zhang</cp:lastModifiedBy>
  <cp:revision>4</cp:revision>
  <cp:lastPrinted>2017-10-17T02:13:00Z</cp:lastPrinted>
  <dcterms:created xsi:type="dcterms:W3CDTF">2018-08-06T09:44:00Z</dcterms:created>
  <dcterms:modified xsi:type="dcterms:W3CDTF">2018-08-08T07:39:00Z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